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40" w:type="dxa"/>
            <w:vAlign w:val="bottom"/>
            <w:gridSpan w:val="7"/>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Dornemann Michael</w:t>
              </w:r>
            </w:hyperlink>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780" w:type="dxa"/>
            <w:vAlign w:val="bottom"/>
            <w:tcBorders>
              <w:bottom w:val="single" w:sz="8" w:color="0000EE"/>
            </w:tcBorders>
            <w:gridSpan w:val="9"/>
          </w:tcPr>
          <w:p>
            <w:pPr>
              <w:spacing w:after="0" w:line="175" w:lineRule="exact"/>
              <w:rPr>
                <w:rFonts w:ascii="Arial" w:cs="Arial" w:eastAsia="Arial" w:hAnsi="Arial"/>
                <w:sz w:val="19"/>
                <w:szCs w:val="19"/>
                <w:color w:val="0000EE"/>
              </w:rPr>
            </w:pPr>
            <w:hyperlink r:id="rId13">
              <w:r>
                <w:rPr>
                  <w:rFonts w:ascii="Arial" w:cs="Arial" w:eastAsia="Arial" w:hAnsi="Arial"/>
                  <w:sz w:val="19"/>
                  <w:szCs w:val="19"/>
                  <w:color w:val="0000EE"/>
                </w:rPr>
                <w:t>TAKE TWO INTERACTIVE SOFTWARE</w:t>
              </w:r>
            </w:hyperlink>
          </w:p>
        </w:tc>
        <w:tc>
          <w:tcPr>
            <w:tcW w:w="120" w:type="dxa"/>
            <w:vAlign w:val="bottom"/>
          </w:tcPr>
          <w:p>
            <w:pPr>
              <w:spacing w:after="0"/>
              <w:rPr>
                <w:sz w:val="15"/>
                <w:szCs w:val="15"/>
                <w:color w:val="auto"/>
              </w:rPr>
            </w:pPr>
          </w:p>
        </w:tc>
        <w:tc>
          <w:tcPr>
            <w:tcW w:w="1720" w:type="dxa"/>
            <w:vAlign w:val="bottom"/>
            <w:gridSpan w:val="4"/>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40" w:type="dxa"/>
            <w:vAlign w:val="bottom"/>
            <w:gridSpan w:val="4"/>
            <w:vMerge w:val="restart"/>
          </w:tcPr>
          <w:p>
            <w:pPr>
              <w:spacing w:after="0" w:line="229"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TTWO</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restart"/>
          </w:tcPr>
          <w:p>
            <w:pPr>
              <w:ind w:left="100"/>
              <w:spacing w:after="0" w:line="195" w:lineRule="exact"/>
              <w:rPr>
                <w:sz w:val="20"/>
                <w:szCs w:val="20"/>
                <w:color w:val="auto"/>
              </w:rPr>
            </w:pPr>
            <w:r>
              <w:rPr>
                <w:rFonts w:ascii="Arial" w:cs="Arial" w:eastAsia="Arial" w:hAnsi="Arial"/>
                <w:sz w:val="18"/>
                <w:szCs w:val="18"/>
                <w:color w:val="0000FF"/>
              </w:rPr>
              <w:t>X</w:t>
            </w: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top w:val="single" w:sz="8" w:color="0000EE"/>
            </w:tcBorders>
          </w:tcPr>
          <w:p>
            <w:pPr>
              <w:spacing w:after="0"/>
              <w:rPr>
                <w:sz w:val="6"/>
                <w:szCs w:val="6"/>
                <w:color w:val="auto"/>
              </w:rPr>
            </w:pPr>
          </w:p>
        </w:tc>
        <w:tc>
          <w:tcPr>
            <w:tcW w:w="600" w:type="dxa"/>
            <w:vAlign w:val="bottom"/>
            <w:tcBorders>
              <w:top w:val="single" w:sz="8" w:color="0000EE"/>
            </w:tcBorders>
          </w:tcPr>
          <w:p>
            <w:pPr>
              <w:spacing w:after="0"/>
              <w:rPr>
                <w:sz w:val="6"/>
                <w:szCs w:val="6"/>
                <w:color w:val="auto"/>
              </w:rPr>
            </w:pPr>
          </w:p>
        </w:tc>
        <w:tc>
          <w:tcPr>
            <w:tcW w:w="300" w:type="dxa"/>
            <w:vAlign w:val="bottom"/>
            <w:tcBorders>
              <w:top w:val="single" w:sz="8" w:color="0000EE"/>
            </w:tcBorders>
          </w:tcPr>
          <w:p>
            <w:pPr>
              <w:spacing w:after="0"/>
              <w:rPr>
                <w:sz w:val="6"/>
                <w:szCs w:val="6"/>
                <w:color w:val="auto"/>
              </w:rPr>
            </w:pPr>
          </w:p>
        </w:tc>
        <w:tc>
          <w:tcPr>
            <w:tcW w:w="260" w:type="dxa"/>
            <w:vAlign w:val="bottom"/>
            <w:tcBorders>
              <w:top w:val="single" w:sz="8" w:color="0000EE"/>
            </w:tcBorders>
          </w:tcPr>
          <w:p>
            <w:pPr>
              <w:spacing w:after="0"/>
              <w:rPr>
                <w:sz w:val="6"/>
                <w:szCs w:val="6"/>
                <w:color w:val="auto"/>
              </w:rPr>
            </w:pPr>
          </w:p>
        </w:tc>
        <w:tc>
          <w:tcPr>
            <w:tcW w:w="7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440" w:type="dxa"/>
            <w:vAlign w:val="bottom"/>
            <w:gridSpan w:val="4"/>
            <w:vMerge w:val="continue"/>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260" w:type="dxa"/>
            <w:vAlign w:val="bottom"/>
            <w:gridSpan w:val="2"/>
            <w:vMerge w:val="continue"/>
          </w:tcPr>
          <w:p>
            <w:pPr>
              <w:spacing w:after="0"/>
              <w:rPr>
                <w:sz w:val="6"/>
                <w:szCs w:val="6"/>
                <w:color w:val="auto"/>
              </w:rPr>
            </w:pPr>
          </w:p>
        </w:tc>
        <w:tc>
          <w:tcPr>
            <w:tcW w:w="17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440" w:type="dxa"/>
            <w:vAlign w:val="bottom"/>
            <w:gridSpan w:val="4"/>
            <w:vMerge w:val="continue"/>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vMerge w:val="continue"/>
          </w:tcPr>
          <w:p>
            <w:pPr>
              <w:spacing w:after="0"/>
              <w:rPr>
                <w:sz w:val="5"/>
                <w:szCs w:val="5"/>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9A9A9A"/>
            </w:tcBorders>
          </w:tcPr>
          <w:p>
            <w:pPr>
              <w:spacing w:after="0" w:line="20" w:lineRule="exact"/>
              <w:rPr>
                <w:sz w:val="1"/>
                <w:szCs w:val="1"/>
                <w:color w:val="auto"/>
              </w:rPr>
            </w:pPr>
          </w:p>
        </w:tc>
        <w:tc>
          <w:tcPr>
            <w:tcW w:w="600" w:type="dxa"/>
            <w:vAlign w:val="bottom"/>
            <w:tcBorders>
              <w:bottom w:val="single" w:sz="8" w:color="9A9A9A"/>
            </w:tcBorders>
          </w:tcPr>
          <w:p>
            <w:pPr>
              <w:spacing w:after="0" w:line="20" w:lineRule="exact"/>
              <w:rPr>
                <w:sz w:val="1"/>
                <w:szCs w:val="1"/>
                <w:color w:val="auto"/>
              </w:rPr>
            </w:pPr>
          </w:p>
        </w:tc>
        <w:tc>
          <w:tcPr>
            <w:tcW w:w="300" w:type="dxa"/>
            <w:vAlign w:val="bottom"/>
            <w:tcBorders>
              <w:bottom w:val="single" w:sz="8" w:color="9A9A9A"/>
            </w:tcBorders>
          </w:tcPr>
          <w:p>
            <w:pPr>
              <w:spacing w:after="0" w:line="20" w:lineRule="exact"/>
              <w:rPr>
                <w:sz w:val="1"/>
                <w:szCs w:val="1"/>
                <w:color w:val="auto"/>
              </w:rPr>
            </w:pPr>
          </w:p>
        </w:tc>
        <w:tc>
          <w:tcPr>
            <w:tcW w:w="260" w:type="dxa"/>
            <w:vAlign w:val="bottom"/>
            <w:tcBorders>
              <w:bottom w:val="single" w:sz="8" w:color="9A9A9A"/>
            </w:tcBorders>
          </w:tcPr>
          <w:p>
            <w:pPr>
              <w:spacing w:after="0" w:line="20" w:lineRule="exact"/>
              <w:rPr>
                <w:sz w:val="1"/>
                <w:szCs w:val="1"/>
                <w:color w:val="auto"/>
              </w:rPr>
            </w:pPr>
          </w:p>
        </w:tc>
        <w:tc>
          <w:tcPr>
            <w:tcW w:w="740" w:type="dxa"/>
            <w:vAlign w:val="bottom"/>
            <w:tcBorders>
              <w:bottom w:val="single" w:sz="8" w:color="9A9A9A"/>
            </w:tcBorders>
          </w:tcPr>
          <w:p>
            <w:pPr>
              <w:spacing w:after="0" w:line="20" w:lineRule="exact"/>
              <w:rPr>
                <w:sz w:val="1"/>
                <w:szCs w:val="1"/>
                <w:color w:val="auto"/>
              </w:rPr>
            </w:pPr>
          </w:p>
        </w:tc>
        <w:tc>
          <w:tcPr>
            <w:tcW w:w="1200" w:type="dxa"/>
            <w:vAlign w:val="bottom"/>
            <w:tcBorders>
              <w:bottom w:val="single" w:sz="8" w:color="9A9A9A"/>
            </w:tcBorders>
          </w:tcPr>
          <w:p>
            <w:pPr>
              <w:spacing w:after="0" w:line="20" w:lineRule="exact"/>
              <w:rPr>
                <w:sz w:val="1"/>
                <w:szCs w:val="1"/>
                <w:color w:val="auto"/>
              </w:rPr>
            </w:pPr>
          </w:p>
        </w:tc>
        <w:tc>
          <w:tcPr>
            <w:tcW w:w="6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1"/>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60" w:type="dxa"/>
            <w:vAlign w:val="bottom"/>
            <w:gridSpan w:val="2"/>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line="143" w:lineRule="exact"/>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line="143" w:lineRule="exact"/>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line="143" w:lineRule="exact"/>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360" w:type="dxa"/>
            <w:vAlign w:val="bottom"/>
            <w:tcBorders>
              <w:bottom w:val="single" w:sz="8" w:color="2C2C2C"/>
            </w:tcBorders>
          </w:tcPr>
          <w:p>
            <w:pPr>
              <w:spacing w:after="0"/>
              <w:rPr>
                <w:sz w:val="14"/>
                <w:szCs w:val="14"/>
                <w:color w:val="auto"/>
              </w:rPr>
            </w:pPr>
          </w:p>
        </w:tc>
        <w:tc>
          <w:tcPr>
            <w:tcW w:w="8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820" w:type="dxa"/>
            <w:vAlign w:val="bottom"/>
            <w:tcBorders>
              <w:bottom w:val="single" w:sz="8" w:color="2C2C2C"/>
            </w:tcBorders>
          </w:tcPr>
          <w:p>
            <w:pPr>
              <w:spacing w:after="0"/>
              <w:rPr>
                <w:sz w:val="14"/>
                <w:szCs w:val="14"/>
                <w:color w:val="auto"/>
              </w:rPr>
            </w:pPr>
          </w:p>
        </w:tc>
        <w:tc>
          <w:tcPr>
            <w:tcW w:w="140" w:type="dxa"/>
            <w:vAlign w:val="bottom"/>
            <w:tcBorders>
              <w:bottom w:val="single" w:sz="8" w:color="2C2C2C"/>
            </w:tcBorders>
          </w:tcPr>
          <w:p>
            <w:pPr>
              <w:spacing w:after="0"/>
              <w:rPr>
                <w:sz w:val="14"/>
                <w:szCs w:val="14"/>
                <w:color w:val="auto"/>
              </w:rPr>
            </w:pPr>
          </w:p>
        </w:tc>
        <w:tc>
          <w:tcPr>
            <w:tcW w:w="66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76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60" w:type="dxa"/>
            <w:vAlign w:val="bottom"/>
            <w:gridSpan w:val="2"/>
          </w:tcPr>
          <w:p>
            <w:pPr>
              <w:ind w:left="160"/>
              <w:spacing w:after="0" w:line="143" w:lineRule="exact"/>
              <w:rPr>
                <w:sz w:val="20"/>
                <w:szCs w:val="20"/>
                <w:color w:val="auto"/>
              </w:rPr>
            </w:pPr>
            <w:r>
              <w:rPr>
                <w:rFonts w:ascii="Arial" w:cs="Arial" w:eastAsia="Arial" w:hAnsi="Arial"/>
                <w:sz w:val="14"/>
                <w:szCs w:val="14"/>
                <w:color w:val="auto"/>
              </w:rPr>
              <w:t>below)</w:t>
            </w:r>
          </w:p>
        </w:tc>
        <w:tc>
          <w:tcPr>
            <w:tcW w:w="960" w:type="dxa"/>
            <w:vAlign w:val="bottom"/>
          </w:tcPr>
          <w:p>
            <w:pPr>
              <w:ind w:left="540"/>
              <w:spacing w:after="0" w:line="143" w:lineRule="exact"/>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0" w:type="dxa"/>
            <w:vAlign w:val="bottom"/>
            <w:gridSpan w:val="7"/>
          </w:tcPr>
          <w:p>
            <w:pPr>
              <w:spacing w:after="0"/>
              <w:rPr>
                <w:sz w:val="20"/>
                <w:szCs w:val="20"/>
                <w:color w:val="auto"/>
              </w:rPr>
            </w:pPr>
            <w:r>
              <w:rPr>
                <w:rFonts w:ascii="Arial" w:cs="Arial" w:eastAsia="Arial" w:hAnsi="Arial"/>
                <w:sz w:val="18"/>
                <w:szCs w:val="18"/>
                <w:color w:val="0000FF"/>
              </w:rPr>
              <w:t>C/O TAKE-TWO INTERACTIVE SOFTWARE,</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spacing w:after="0"/>
              <w:rPr>
                <w:sz w:val="20"/>
                <w:szCs w:val="20"/>
                <w:color w:val="auto"/>
              </w:rPr>
            </w:pPr>
            <w:r>
              <w:rPr>
                <w:rFonts w:ascii="Arial" w:cs="Arial" w:eastAsia="Arial" w:hAnsi="Arial"/>
                <w:sz w:val="14"/>
                <w:szCs w:val="14"/>
                <w:color w:val="auto"/>
                <w:w w:val="99"/>
              </w:rPr>
              <w:t>3. Date of Earliest Transaction (Month/Day/Year)</w:t>
            </w:r>
          </w:p>
        </w:tc>
        <w:tc>
          <w:tcPr>
            <w:tcW w:w="7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vMerge w:val="restart"/>
          </w:tcPr>
          <w:p>
            <w:pPr>
              <w:spacing w:after="0"/>
              <w:rPr>
                <w:sz w:val="20"/>
                <w:szCs w:val="20"/>
                <w:color w:val="auto"/>
              </w:rPr>
            </w:pPr>
            <w:r>
              <w:rPr>
                <w:rFonts w:ascii="Arial" w:cs="Arial" w:eastAsia="Arial" w:hAnsi="Arial"/>
                <w:sz w:val="18"/>
                <w:szCs w:val="18"/>
                <w:color w:val="0000FF"/>
              </w:rPr>
              <w:t>INC.</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00" w:type="dxa"/>
            <w:vAlign w:val="bottom"/>
            <w:gridSpan w:val="6"/>
          </w:tcPr>
          <w:p>
            <w:pPr>
              <w:ind w:left="160"/>
              <w:spacing w:after="0"/>
              <w:rPr>
                <w:sz w:val="20"/>
                <w:szCs w:val="20"/>
                <w:color w:val="auto"/>
              </w:rPr>
            </w:pPr>
            <w:r>
              <w:rPr>
                <w:rFonts w:ascii="Arial" w:cs="Arial" w:eastAsia="Arial" w:hAnsi="Arial"/>
                <w:sz w:val="18"/>
                <w:szCs w:val="18"/>
                <w:color w:val="0000FF"/>
              </w:rPr>
              <w:t>11/15/2018</w:t>
            </w: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8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76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2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110 WEST 44TH STREET</w:t>
            </w:r>
          </w:p>
        </w:tc>
        <w:tc>
          <w:tcPr>
            <w:tcW w:w="12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8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880" w:type="dxa"/>
            <w:vAlign w:val="bottom"/>
            <w:tcBorders>
              <w:bottom w:val="single" w:sz="8" w:color="2C2C2C"/>
            </w:tcBorders>
          </w:tcPr>
          <w:p>
            <w:pPr>
              <w:spacing w:after="0"/>
              <w:rPr>
                <w:sz w:val="10"/>
                <w:szCs w:val="10"/>
                <w:color w:val="auto"/>
              </w:rPr>
            </w:pPr>
          </w:p>
        </w:tc>
        <w:tc>
          <w:tcPr>
            <w:tcW w:w="96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540" w:type="dxa"/>
            <w:vAlign w:val="bottom"/>
            <w:gridSpan w:val="5"/>
            <w:vMerge w:val="continue"/>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780" w:type="dxa"/>
            <w:vAlign w:val="bottom"/>
            <w:gridSpan w:val="9"/>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11"/>
                <w:szCs w:val="11"/>
                <w:color w:val="auto"/>
              </w:rPr>
            </w:pPr>
          </w:p>
        </w:tc>
        <w:tc>
          <w:tcPr>
            <w:tcW w:w="3440" w:type="dxa"/>
            <w:vAlign w:val="bottom"/>
            <w:gridSpan w:val="7"/>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780" w:type="dxa"/>
            <w:vAlign w:val="bottom"/>
            <w:gridSpan w:val="9"/>
            <w:vMerge w:val="continue"/>
          </w:tcPr>
          <w:p>
            <w:pPr>
              <w:spacing w:after="0"/>
              <w:rPr>
                <w:sz w:val="5"/>
                <w:szCs w:val="5"/>
                <w:color w:val="auto"/>
              </w:rPr>
            </w:pPr>
          </w:p>
        </w:tc>
        <w:tc>
          <w:tcPr>
            <w:tcW w:w="120" w:type="dxa"/>
            <w:vAlign w:val="bottom"/>
          </w:tcPr>
          <w:p>
            <w:pPr>
              <w:spacing w:after="0"/>
              <w:rPr>
                <w:sz w:val="5"/>
                <w:szCs w:val="5"/>
                <w:color w:val="auto"/>
              </w:rPr>
            </w:pPr>
          </w:p>
        </w:tc>
        <w:tc>
          <w:tcPr>
            <w:tcW w:w="3440" w:type="dxa"/>
            <w:vAlign w:val="bottom"/>
            <w:gridSpan w:val="7"/>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60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260" w:type="dxa"/>
            <w:vAlign w:val="bottom"/>
            <w:tcBorders>
              <w:bottom w:val="single" w:sz="8" w:color="9A9A9A"/>
            </w:tcBorders>
          </w:tcPr>
          <w:p>
            <w:pPr>
              <w:spacing w:after="0"/>
              <w:rPr>
                <w:sz w:val="8"/>
                <w:szCs w:val="8"/>
                <w:color w:val="auto"/>
              </w:rPr>
            </w:pPr>
          </w:p>
        </w:tc>
        <w:tc>
          <w:tcPr>
            <w:tcW w:w="74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0" w:type="dxa"/>
            <w:vAlign w:val="bottom"/>
            <w:vMerge w:val="restart"/>
          </w:tcPr>
          <w:p>
            <w:pPr>
              <w:spacing w:after="0"/>
              <w:rPr>
                <w:sz w:val="8"/>
                <w:szCs w:val="8"/>
                <w:color w:val="auto"/>
              </w:rPr>
            </w:pPr>
          </w:p>
        </w:tc>
        <w:tc>
          <w:tcPr>
            <w:tcW w:w="460" w:type="dxa"/>
            <w:vAlign w:val="bottom"/>
            <w:gridSpan w:val="2"/>
            <w:vMerge w:val="restart"/>
          </w:tcPr>
          <w:p>
            <w:pPr>
              <w:ind w:left="80"/>
              <w:spacing w:after="0"/>
              <w:rPr>
                <w:sz w:val="20"/>
                <w:szCs w:val="20"/>
                <w:color w:val="auto"/>
              </w:rPr>
            </w:pPr>
            <w:r>
              <w:rPr>
                <w:rFonts w:ascii="Arial" w:cs="Arial" w:eastAsia="Arial" w:hAnsi="Arial"/>
                <w:sz w:val="14"/>
                <w:szCs w:val="14"/>
                <w:color w:val="auto"/>
              </w:rPr>
              <w:t>Line)</w:t>
            </w:r>
          </w:p>
        </w:tc>
        <w:tc>
          <w:tcPr>
            <w:tcW w:w="380" w:type="dxa"/>
            <w:vAlign w:val="bottom"/>
          </w:tcPr>
          <w:p>
            <w:pPr>
              <w:spacing w:after="0"/>
              <w:rPr>
                <w:sz w:val="8"/>
                <w:szCs w:val="8"/>
                <w:color w:val="auto"/>
              </w:rPr>
            </w:pPr>
          </w:p>
        </w:tc>
        <w:tc>
          <w:tcPr>
            <w:tcW w:w="8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top w:val="single" w:sz="8" w:color="EEEEEE"/>
            </w:tcBorders>
          </w:tcPr>
          <w:p>
            <w:pPr>
              <w:spacing w:after="0"/>
              <w:rPr>
                <w:sz w:val="3"/>
                <w:szCs w:val="3"/>
                <w:color w:val="auto"/>
              </w:rPr>
            </w:pPr>
          </w:p>
        </w:tc>
        <w:tc>
          <w:tcPr>
            <w:tcW w:w="600" w:type="dxa"/>
            <w:vAlign w:val="bottom"/>
            <w:tcBorders>
              <w:top w:val="single" w:sz="8" w:color="EEEEEE"/>
            </w:tcBorders>
          </w:tcPr>
          <w:p>
            <w:pPr>
              <w:spacing w:after="0"/>
              <w:rPr>
                <w:sz w:val="3"/>
                <w:szCs w:val="3"/>
                <w:color w:val="auto"/>
              </w:rPr>
            </w:pPr>
          </w:p>
        </w:tc>
        <w:tc>
          <w:tcPr>
            <w:tcW w:w="300" w:type="dxa"/>
            <w:vAlign w:val="bottom"/>
            <w:tcBorders>
              <w:top w:val="single" w:sz="8" w:color="EEEEEE"/>
            </w:tcBorders>
          </w:tcPr>
          <w:p>
            <w:pPr>
              <w:spacing w:after="0"/>
              <w:rPr>
                <w:sz w:val="3"/>
                <w:szCs w:val="3"/>
                <w:color w:val="auto"/>
              </w:rPr>
            </w:pPr>
          </w:p>
        </w:tc>
        <w:tc>
          <w:tcPr>
            <w:tcW w:w="260" w:type="dxa"/>
            <w:vAlign w:val="bottom"/>
            <w:tcBorders>
              <w:top w:val="single" w:sz="8" w:color="EEEEEE"/>
            </w:tcBorders>
          </w:tcPr>
          <w:p>
            <w:pPr>
              <w:spacing w:after="0"/>
              <w:rPr>
                <w:sz w:val="3"/>
                <w:szCs w:val="3"/>
                <w:color w:val="auto"/>
              </w:rPr>
            </w:pPr>
          </w:p>
        </w:tc>
        <w:tc>
          <w:tcPr>
            <w:tcW w:w="740" w:type="dxa"/>
            <w:vAlign w:val="bottom"/>
            <w:tcBorders>
              <w:top w:val="single" w:sz="8" w:color="EEEEEE"/>
            </w:tcBorders>
          </w:tcPr>
          <w:p>
            <w:pPr>
              <w:spacing w:after="0"/>
              <w:rPr>
                <w:sz w:val="3"/>
                <w:szCs w:val="3"/>
                <w:color w:val="auto"/>
              </w:rPr>
            </w:pPr>
          </w:p>
        </w:tc>
        <w:tc>
          <w:tcPr>
            <w:tcW w:w="1200" w:type="dxa"/>
            <w:vAlign w:val="bottom"/>
            <w:tcBorders>
              <w:top w:val="single" w:sz="8" w:color="EEEEEE"/>
            </w:tcBorders>
          </w:tcPr>
          <w:p>
            <w:pPr>
              <w:spacing w:after="0"/>
              <w:rPr>
                <w:sz w:val="3"/>
                <w:szCs w:val="3"/>
                <w:color w:val="auto"/>
              </w:rPr>
            </w:pPr>
          </w:p>
        </w:tc>
        <w:tc>
          <w:tcPr>
            <w:tcW w:w="60" w:type="dxa"/>
            <w:vAlign w:val="bottom"/>
            <w:tcBorders>
              <w:top w:val="single" w:sz="8" w:color="EEEEEE"/>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20" w:type="dxa"/>
            <w:vAlign w:val="bottom"/>
            <w:vMerge w:val="continue"/>
          </w:tcPr>
          <w:p>
            <w:pPr>
              <w:spacing w:after="0"/>
              <w:rPr>
                <w:sz w:val="3"/>
                <w:szCs w:val="3"/>
                <w:color w:val="auto"/>
              </w:rPr>
            </w:pPr>
          </w:p>
        </w:tc>
        <w:tc>
          <w:tcPr>
            <w:tcW w:w="460" w:type="dxa"/>
            <w:vAlign w:val="bottom"/>
            <w:gridSpan w:val="2"/>
            <w:vMerge w:val="continue"/>
          </w:tcPr>
          <w:p>
            <w:pPr>
              <w:spacing w:after="0"/>
              <w:rPr>
                <w:sz w:val="3"/>
                <w:szCs w:val="3"/>
                <w:color w:val="auto"/>
              </w:rPr>
            </w:pPr>
          </w:p>
        </w:tc>
        <w:tc>
          <w:tcPr>
            <w:tcW w:w="380" w:type="dxa"/>
            <w:vAlign w:val="bottom"/>
          </w:tcPr>
          <w:p>
            <w:pPr>
              <w:spacing w:after="0"/>
              <w:rPr>
                <w:sz w:val="3"/>
                <w:szCs w:val="3"/>
                <w:color w:val="auto"/>
              </w:rPr>
            </w:pPr>
          </w:p>
        </w:tc>
        <w:tc>
          <w:tcPr>
            <w:tcW w:w="880" w:type="dxa"/>
            <w:vAlign w:val="bottom"/>
          </w:tcPr>
          <w:p>
            <w:pPr>
              <w:spacing w:after="0"/>
              <w:rPr>
                <w:sz w:val="3"/>
                <w:szCs w:val="3"/>
                <w:color w:val="auto"/>
              </w:rPr>
            </w:pPr>
          </w:p>
        </w:tc>
        <w:tc>
          <w:tcPr>
            <w:tcW w:w="96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260" w:type="dxa"/>
            <w:vAlign w:val="bottom"/>
            <w:gridSpan w:val="6"/>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NEW YORK</w:t>
            </w:r>
          </w:p>
        </w:tc>
        <w:tc>
          <w:tcPr>
            <w:tcW w:w="300" w:type="dxa"/>
            <w:vAlign w:val="bottom"/>
          </w:tcPr>
          <w:p>
            <w:pPr>
              <w:ind w:left="40"/>
              <w:spacing w:after="0"/>
              <w:rPr>
                <w:sz w:val="20"/>
                <w:szCs w:val="20"/>
                <w:color w:val="auto"/>
              </w:rPr>
            </w:pPr>
            <w:r>
              <w:rPr>
                <w:rFonts w:ascii="Arial" w:cs="Arial" w:eastAsia="Arial" w:hAnsi="Arial"/>
                <w:sz w:val="18"/>
                <w:szCs w:val="18"/>
                <w:color w:val="0000FF"/>
                <w:w w:val="95"/>
              </w:rPr>
              <w:t>NY</w:t>
            </w:r>
          </w:p>
        </w:tc>
        <w:tc>
          <w:tcPr>
            <w:tcW w:w="2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10036</w:t>
            </w: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600" w:type="dxa"/>
            <w:vAlign w:val="bottom"/>
            <w:tcBorders>
              <w:bottom w:val="single" w:sz="8" w:color="9A9A9A"/>
            </w:tcBorders>
          </w:tcPr>
          <w:p>
            <w:pPr>
              <w:spacing w:after="0"/>
              <w:rPr>
                <w:sz w:val="14"/>
                <w:szCs w:val="14"/>
                <w:color w:val="auto"/>
              </w:rPr>
            </w:pPr>
          </w:p>
        </w:tc>
        <w:tc>
          <w:tcPr>
            <w:tcW w:w="300" w:type="dxa"/>
            <w:vAlign w:val="bottom"/>
            <w:tcBorders>
              <w:bottom w:val="single" w:sz="8" w:color="9A9A9A"/>
            </w:tcBorders>
          </w:tcPr>
          <w:p>
            <w:pPr>
              <w:spacing w:after="0"/>
              <w:rPr>
                <w:sz w:val="14"/>
                <w:szCs w:val="14"/>
                <w:color w:val="auto"/>
              </w:rPr>
            </w:pPr>
          </w:p>
        </w:tc>
        <w:tc>
          <w:tcPr>
            <w:tcW w:w="260" w:type="dxa"/>
            <w:vAlign w:val="bottom"/>
            <w:tcBorders>
              <w:bottom w:val="single" w:sz="8" w:color="9A9A9A"/>
            </w:tcBorders>
          </w:tcPr>
          <w:p>
            <w:pPr>
              <w:spacing w:after="0"/>
              <w:rPr>
                <w:sz w:val="14"/>
                <w:szCs w:val="14"/>
                <w:color w:val="auto"/>
              </w:rPr>
            </w:pPr>
          </w:p>
        </w:tc>
        <w:tc>
          <w:tcPr>
            <w:tcW w:w="740" w:type="dxa"/>
            <w:vAlign w:val="bottom"/>
            <w:tcBorders>
              <w:bottom w:val="single" w:sz="8" w:color="9A9A9A"/>
            </w:tcBorders>
          </w:tcPr>
          <w:p>
            <w:pPr>
              <w:spacing w:after="0"/>
              <w:rPr>
                <w:sz w:val="14"/>
                <w:szCs w:val="14"/>
                <w:color w:val="auto"/>
              </w:rPr>
            </w:pPr>
          </w:p>
        </w:tc>
        <w:tc>
          <w:tcPr>
            <w:tcW w:w="120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19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220" w:type="dxa"/>
            <w:vAlign w:val="bottom"/>
            <w:tcBorders>
              <w:bottom w:val="single" w:sz="8" w:color="2C2C2C"/>
            </w:tcBorders>
            <w:gridSpan w:val="4"/>
          </w:tcPr>
          <w:p>
            <w:pPr>
              <w:spacing w:after="0"/>
              <w:rPr>
                <w:sz w:val="11"/>
                <w:szCs w:val="11"/>
                <w:color w:val="auto"/>
              </w:rPr>
            </w:pPr>
          </w:p>
        </w:tc>
        <w:tc>
          <w:tcPr>
            <w:tcW w:w="2200" w:type="dxa"/>
            <w:vAlign w:val="bottom"/>
            <w:tcBorders>
              <w:bottom w:val="single" w:sz="8" w:color="2C2C2C"/>
            </w:tcBorders>
            <w:gridSpan w:val="4"/>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7780" w:type="dxa"/>
            <w:vAlign w:val="bottom"/>
            <w:tcBorders>
              <w:top w:val="single" w:sz="8" w:color="2C2C2C"/>
            </w:tcBorders>
            <w:gridSpan w:val="19"/>
          </w:tcPr>
          <w:p>
            <w:pPr>
              <w:jc w:val="center"/>
              <w:ind w:right="13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4"/>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6"/>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94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60" w:type="dxa"/>
            <w:vAlign w:val="bottom"/>
            <w:gridSpan w:val="6"/>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260" w:type="dxa"/>
            <w:vAlign w:val="bottom"/>
          </w:tcPr>
          <w:p>
            <w:pPr>
              <w:spacing w:after="0"/>
              <w:rPr>
                <w:sz w:val="6"/>
                <w:szCs w:val="6"/>
                <w:color w:val="auto"/>
              </w:rPr>
            </w:pPr>
          </w:p>
        </w:tc>
        <w:tc>
          <w:tcPr>
            <w:tcW w:w="7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8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260" w:type="dxa"/>
            <w:vAlign w:val="bottom"/>
          </w:tcPr>
          <w:p>
            <w:pPr>
              <w:spacing w:after="0"/>
              <w:rPr>
                <w:sz w:val="3"/>
                <w:szCs w:val="3"/>
                <w:color w:val="auto"/>
              </w:rPr>
            </w:pPr>
          </w:p>
        </w:tc>
        <w:tc>
          <w:tcPr>
            <w:tcW w:w="7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8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6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760" w:type="dxa"/>
            <w:vAlign w:val="bottom"/>
          </w:tcPr>
          <w:p>
            <w:pPr>
              <w:ind w:left="260"/>
              <w:spacing w:after="0" w:line="135"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260" w:type="dxa"/>
            <w:vAlign w:val="bottom"/>
          </w:tcPr>
          <w:p>
            <w:pPr>
              <w:spacing w:after="0"/>
              <w:rPr>
                <w:sz w:val="8"/>
                <w:szCs w:val="8"/>
                <w:color w:val="auto"/>
              </w:rPr>
            </w:pPr>
          </w:p>
        </w:tc>
        <w:tc>
          <w:tcPr>
            <w:tcW w:w="7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8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760" w:type="dxa"/>
            <w:vAlign w:val="bottom"/>
            <w:vMerge w:val="restart"/>
          </w:tcPr>
          <w:p>
            <w:pPr>
              <w:ind w:left="26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3"/>
            <w:vMerge w:val="continue"/>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7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8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6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30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900"/>
              <w:spacing w:after="0"/>
              <w:rPr>
                <w:sz w:val="20"/>
                <w:szCs w:val="20"/>
                <w:color w:val="auto"/>
              </w:rPr>
            </w:pPr>
            <w:r>
              <w:rPr>
                <w:rFonts w:ascii="Arial" w:cs="Arial" w:eastAsia="Arial" w:hAnsi="Arial"/>
                <w:sz w:val="18"/>
                <w:szCs w:val="18"/>
                <w:color w:val="0000FF"/>
                <w:w w:val="95"/>
              </w:rPr>
              <w:t>11/15/2018</w:t>
            </w:r>
          </w:p>
        </w:tc>
        <w:tc>
          <w:tcPr>
            <w:tcW w:w="8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8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w w:val="83"/>
              </w:rPr>
              <w:t>631</w:t>
            </w:r>
            <w:r>
              <w:rPr>
                <w:rFonts w:ascii="Arial" w:cs="Arial" w:eastAsia="Arial" w:hAnsi="Arial"/>
                <w:sz w:val="22"/>
                <w:szCs w:val="22"/>
                <w:color w:val="008000"/>
                <w:w w:val="83"/>
                <w:vertAlign w:val="superscript"/>
              </w:rPr>
              <w:t>(1)</w:t>
            </w:r>
          </w:p>
        </w:tc>
        <w:tc>
          <w:tcPr>
            <w:tcW w:w="7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580" w:type="dxa"/>
            <w:vAlign w:val="bottom"/>
            <w:tcBorders>
              <w:bottom w:val="single" w:sz="8" w:color="2C2C2C"/>
            </w:tcBorders>
            <w:gridSpan w:val="3"/>
          </w:tcPr>
          <w:p>
            <w:pPr>
              <w:ind w:left="18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38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8,016</w:t>
            </w:r>
          </w:p>
        </w:tc>
        <w:tc>
          <w:tcPr>
            <w:tcW w:w="96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9"/>
          </w:tcPr>
          <w:p>
            <w:pPr>
              <w:jc w:val="center"/>
              <w:ind w:right="11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780" w:type="dxa"/>
            <w:vAlign w:val="bottom"/>
            <w:gridSpan w:val="16"/>
          </w:tcPr>
          <w:p>
            <w:pPr>
              <w:jc w:val="center"/>
              <w:ind w:left="27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38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6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60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5"/>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3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Security (Instr. 3</w:t>
            </w: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and 4)</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260" w:type="dxa"/>
            <w:vAlign w:val="bottom"/>
          </w:tcPr>
          <w:p>
            <w:pPr>
              <w:spacing w:after="0"/>
              <w:rPr>
                <w:sz w:val="4"/>
                <w:szCs w:val="4"/>
                <w:color w:val="auto"/>
              </w:rPr>
            </w:pPr>
          </w:p>
        </w:tc>
        <w:tc>
          <w:tcPr>
            <w:tcW w:w="7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80" w:type="dxa"/>
            <w:vAlign w:val="bottom"/>
          </w:tcPr>
          <w:p>
            <w:pPr>
              <w:spacing w:after="0"/>
              <w:rPr>
                <w:sz w:val="4"/>
                <w:szCs w:val="4"/>
                <w:color w:val="auto"/>
              </w:rPr>
            </w:pPr>
          </w:p>
        </w:tc>
        <w:tc>
          <w:tcPr>
            <w:tcW w:w="380" w:type="dxa"/>
            <w:vAlign w:val="bottom"/>
          </w:tcPr>
          <w:p>
            <w:pPr>
              <w:spacing w:after="0"/>
              <w:rPr>
                <w:sz w:val="4"/>
                <w:szCs w:val="4"/>
                <w:color w:val="auto"/>
              </w:rPr>
            </w:pPr>
          </w:p>
        </w:tc>
        <w:tc>
          <w:tcPr>
            <w:tcW w:w="8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340" w:type="dxa"/>
            <w:vAlign w:val="bottom"/>
            <w:gridSpan w:val="4"/>
          </w:tcPr>
          <w:p>
            <w:pPr>
              <w:ind w:left="480"/>
              <w:spacing w:after="0"/>
              <w:rPr>
                <w:sz w:val="20"/>
                <w:szCs w:val="20"/>
                <w:color w:val="auto"/>
              </w:rPr>
            </w:pPr>
            <w:r>
              <w:rPr>
                <w:rFonts w:ascii="Arial" w:cs="Arial" w:eastAsia="Arial" w:hAnsi="Arial"/>
                <w:sz w:val="12"/>
                <w:szCs w:val="12"/>
                <w:b w:val="1"/>
                <w:bCs w:val="1"/>
                <w:color w:val="auto"/>
              </w:rPr>
              <w:t>Amount</w:t>
            </w:r>
          </w:p>
        </w:tc>
        <w:tc>
          <w:tcPr>
            <w:tcW w:w="38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340" w:type="dxa"/>
            <w:vAlign w:val="bottom"/>
            <w:gridSpan w:val="4"/>
          </w:tcPr>
          <w:p>
            <w:pPr>
              <w:ind w:left="480"/>
              <w:spacing w:after="0" w:line="135" w:lineRule="exact"/>
              <w:rPr>
                <w:sz w:val="20"/>
                <w:szCs w:val="20"/>
                <w:color w:val="auto"/>
              </w:rPr>
            </w:pPr>
            <w:r>
              <w:rPr>
                <w:rFonts w:ascii="Arial" w:cs="Arial" w:eastAsia="Arial" w:hAnsi="Arial"/>
                <w:sz w:val="12"/>
                <w:szCs w:val="12"/>
                <w:b w:val="1"/>
                <w:bCs w:val="1"/>
                <w:color w:val="auto"/>
              </w:rPr>
              <w:t>Number</w:t>
            </w: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60" w:type="dxa"/>
            <w:vAlign w:val="bottom"/>
          </w:tcPr>
          <w:p>
            <w:pPr>
              <w:ind w:left="480"/>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1340" w:type="dxa"/>
            <w:vAlign w:val="bottom"/>
            <w:gridSpan w:val="4"/>
          </w:tcPr>
          <w:p>
            <w:pPr>
              <w:ind w:left="20"/>
              <w:spacing w:after="0"/>
              <w:rPr>
                <w:sz w:val="20"/>
                <w:szCs w:val="20"/>
                <w:color w:val="auto"/>
              </w:rPr>
            </w:pPr>
            <w:r>
              <w:rPr>
                <w:rFonts w:ascii="Arial" w:cs="Arial" w:eastAsia="Arial" w:hAnsi="Arial"/>
                <w:sz w:val="12"/>
                <w:szCs w:val="12"/>
                <w:b w:val="1"/>
                <w:bCs w:val="1"/>
                <w:color w:val="auto"/>
              </w:rPr>
              <w:t>Title   Shares</w:t>
            </w:r>
          </w:p>
        </w:tc>
        <w:tc>
          <w:tcPr>
            <w:tcW w:w="3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80" w:firstLine="9"/>
        <w:spacing w:after="0" w:line="230"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Represents the acquisition of shares pursuant to a grant of restricted common stock pursuant to the Director compensation program (the "Program") and the Issuer's 2017 Stock Incentive Plan (the "Stock Plan"). The shares of restricted stock vest on the first anniversary of the Pricing Date (as defined below). As provided by the terms of the Program and the Stock Plan, (i) the grant date was November 15, 2018; and (ii) the number of shares were determined based on the dollar value of the award and the average of the closing prices of the common stock on the ten trading days prior to November 15, 2018 (the "Pricing Date"), the fifth trading day following the filing of the Issuer's Quarterly Report on Form 10-Q.</w:t>
      </w:r>
    </w:p>
    <w:p>
      <w:pPr>
        <w:spacing w:after="0" w:line="61" w:lineRule="exact"/>
        <w:rPr>
          <w:sz w:val="20"/>
          <w:szCs w:val="20"/>
          <w:color w:val="auto"/>
        </w:rPr>
      </w:pPr>
    </w:p>
    <w:p>
      <w:pPr>
        <w:ind w:left="6860"/>
        <w:spacing w:after="0"/>
        <w:rPr>
          <w:sz w:val="20"/>
          <w:szCs w:val="20"/>
          <w:color w:val="auto"/>
        </w:rPr>
      </w:pPr>
      <w:r>
        <w:rPr>
          <w:rFonts w:ascii="Arial" w:cs="Arial" w:eastAsia="Arial" w:hAnsi="Arial"/>
          <w:sz w:val="18"/>
          <w:szCs w:val="18"/>
          <w:color w:val="0000FF"/>
        </w:rPr>
        <w:t>/s/ Aaron Diamond,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-13970</wp:posOffset>
            </wp:positionV>
            <wp:extent cx="131254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12545" cy="8890"/>
                    </a:xfrm>
                    <a:prstGeom prst="rect">
                      <a:avLst/>
                    </a:prstGeom>
                    <a:noFill/>
                  </pic:spPr>
                </pic:pic>
              </a:graphicData>
            </a:graphic>
          </wp:anchor>
        </w:drawing>
      </w:r>
    </w:p>
    <w:p>
      <w:pPr>
        <w:ind w:left="6860"/>
        <w:spacing w:after="0"/>
        <w:tabs>
          <w:tab w:leader="none" w:pos="9140" w:val="left"/>
        </w:tabs>
        <w:rPr>
          <w:sz w:val="20"/>
          <w:szCs w:val="20"/>
          <w:color w:val="auto"/>
        </w:rPr>
      </w:pPr>
      <w:r>
        <w:rPr>
          <w:rFonts w:ascii="Arial" w:cs="Arial" w:eastAsia="Arial" w:hAnsi="Arial"/>
          <w:sz w:val="18"/>
          <w:szCs w:val="18"/>
          <w:color w:val="0000FF"/>
        </w:rPr>
        <w:t>in-fact for Mr. Michael</w:t>
      </w:r>
      <w:r>
        <w:rPr>
          <w:sz w:val="20"/>
          <w:szCs w:val="20"/>
          <w:color w:val="auto"/>
        </w:rPr>
        <w:tab/>
      </w:r>
      <w:r>
        <w:rPr>
          <w:rFonts w:ascii="Arial" w:cs="Arial" w:eastAsia="Arial" w:hAnsi="Arial"/>
          <w:sz w:val="15"/>
          <w:szCs w:val="15"/>
          <w:color w:val="0000FF"/>
        </w:rPr>
        <w:t>11/19/2018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195326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95326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Dornemann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4361815</wp:posOffset>
            </wp:positionH>
            <wp:positionV relativeFrom="paragraph">
              <wp:posOffset>-17780</wp:posOffset>
            </wp:positionV>
            <wp:extent cx="5264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26415" cy="8890"/>
                    </a:xfrm>
                    <a:prstGeom prst="rect">
                      <a:avLst/>
                    </a:prstGeom>
                    <a:noFill/>
                  </pic:spPr>
                </pic:pic>
              </a:graphicData>
            </a:graphic>
          </wp:anchor>
        </w:drawing>
      </w:r>
    </w:p>
    <w:p>
      <w:pPr>
        <w:spacing w:after="0" w:line="44" w:lineRule="exact"/>
        <w:rPr>
          <w:sz w:val="20"/>
          <w:szCs w:val="20"/>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8"/>
          <w:szCs w:val="18"/>
          <w:color w:val="auto"/>
        </w:rPr>
        <w:t>The undersigned hereby constitutes and appoints each of Matthew Breitman and Aaron Diamond, acting together or individually, the undersigned?s true and lawful attorney-in-fact to:</w:t>
      </w:r>
    </w:p>
    <w:p>
      <w:pPr>
        <w:spacing w:after="0" w:line="209" w:lineRule="exact"/>
        <w:rPr>
          <w:sz w:val="20"/>
          <w:szCs w:val="20"/>
          <w:color w:val="auto"/>
        </w:rPr>
      </w:pPr>
    </w:p>
    <w:p>
      <w:pPr>
        <w:ind w:right="1999" w:firstLine="8"/>
        <w:spacing w:after="0" w:line="236" w:lineRule="auto"/>
        <w:tabs>
          <w:tab w:leader="none" w:pos="42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and execute for and on behalf of the undersigned Forms 3, 4 and 5, together with any amendments thereto, in accordance with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right="1999" w:firstLine="8"/>
        <w:spacing w:after="0" w:line="237" w:lineRule="auto"/>
        <w:tabs>
          <w:tab w:leader="none" w:pos="421"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the execution of any such Forms and the filing thereof with the United States Securities and Exchange Commission and any other person as may be required by law; and</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w:t>
      </w:r>
    </w:p>
    <w:p>
      <w:pPr>
        <w:spacing w:after="0" w:line="4" w:lineRule="exact"/>
        <w:rPr>
          <w:rFonts w:ascii="Courier New" w:cs="Courier New" w:eastAsia="Courier New" w:hAnsi="Courier New"/>
          <w:sz w:val="18"/>
          <w:szCs w:val="18"/>
          <w:color w:val="auto"/>
        </w:rPr>
      </w:pPr>
    </w:p>
    <w:p>
      <w:pPr>
        <w:ind w:right="1999"/>
        <w:spacing w:after="0" w:line="237"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his discretion.</w:t>
      </w:r>
    </w:p>
    <w:p>
      <w:pPr>
        <w:spacing w:after="0" w:line="210"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all and every act and thing whatsoever requisite, necessary and proper to be done in the exercise of any of the rights and powers herein granted, with full power of substitution or revocation, hereby ratifying and confirming all that such attorney-in-fact, or his or her substitute or substitutes, shall lawfully do or cause to be done by virtue of this power of attorney and the rights and powers herein granted.</w:t>
      </w:r>
    </w:p>
    <w:p>
      <w:pPr>
        <w:spacing w:after="0" w:line="1" w:lineRule="exact"/>
        <w:rPr>
          <w:sz w:val="20"/>
          <w:szCs w:val="20"/>
          <w:color w:val="auto"/>
        </w:rPr>
      </w:pPr>
    </w:p>
    <w:p>
      <w:pPr>
        <w:ind w:right="2099"/>
        <w:spacing w:after="0" w:line="237" w:lineRule="auto"/>
        <w:rPr>
          <w:sz w:val="20"/>
          <w:szCs w:val="20"/>
          <w:color w:val="auto"/>
        </w:rPr>
      </w:pPr>
      <w:r>
        <w:rPr>
          <w:rFonts w:ascii="Courier New" w:cs="Courier New" w:eastAsia="Courier New" w:hAnsi="Courier New"/>
          <w:sz w:val="18"/>
          <w:szCs w:val="18"/>
          <w:color w:val="auto"/>
        </w:rPr>
        <w:t>The undersigned acknowledges that the foregoing attorneys-in-fact, in serving in such capacity at the request of the undersigned, are not assuming any of the undersigned?s responsibilities to comply with the Securities Exchange Act of 1934, as amended.</w:t>
      </w:r>
    </w:p>
    <w:p>
      <w:pPr>
        <w:spacing w:after="0" w:line="207" w:lineRule="exact"/>
        <w:rPr>
          <w:sz w:val="20"/>
          <w:szCs w:val="20"/>
          <w:color w:val="auto"/>
        </w:rPr>
      </w:pPr>
    </w:p>
    <w:p>
      <w:pPr>
        <w:ind w:right="2199"/>
        <w:spacing w:after="0" w:line="290" w:lineRule="auto"/>
        <w:rPr>
          <w:sz w:val="20"/>
          <w:szCs w:val="20"/>
          <w:color w:val="auto"/>
        </w:rPr>
      </w:pPr>
      <w:r>
        <w:rPr>
          <w:rFonts w:ascii="Courier New" w:cs="Courier New" w:eastAsia="Courier New" w:hAnsi="Courier New"/>
          <w:sz w:val="16"/>
          <w:szCs w:val="16"/>
          <w:color w:val="auto"/>
        </w:rPr>
        <w:t>This power of attorney shall continue in full force and effect until revoked in writing by the undersigned or the undersigned?s attorney-in-fact.</w:t>
      </w:r>
    </w:p>
    <w:p>
      <w:pPr>
        <w:spacing w:after="0" w:line="170" w:lineRule="exact"/>
        <w:rPr>
          <w:sz w:val="20"/>
          <w:szCs w:val="20"/>
          <w:color w:val="auto"/>
        </w:rPr>
      </w:pPr>
    </w:p>
    <w:p>
      <w:pPr>
        <w:ind w:right="2199"/>
        <w:spacing w:after="0" w:line="235" w:lineRule="auto"/>
        <w:rPr>
          <w:sz w:val="20"/>
          <w:szCs w:val="20"/>
          <w:color w:val="auto"/>
        </w:rPr>
      </w:pPr>
      <w:r>
        <w:rPr>
          <w:rFonts w:ascii="Courier New" w:cs="Courier New" w:eastAsia="Courier New" w:hAnsi="Courier New"/>
          <w:sz w:val="18"/>
          <w:szCs w:val="18"/>
          <w:color w:val="auto"/>
        </w:rPr>
        <w:t>IN WITNESS WHEREOF, the undersigned has executed this Power of Attorney this 21st day of September, 2018.</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 /s/ Michael Dornemann</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Print Name: Michael Dornemann</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96020" TargetMode="External"/><Relationship Id="rId13" Type="http://schemas.openxmlformats.org/officeDocument/2006/relationships/hyperlink" Target="http://www.sec.gov/cgi-bin/browse-edgar?action=getcompany&amp;CIK=000094658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2019-12-23T21:18:53Z</dcterms:created>
  <dcterms:modified xsi:type="dcterms:W3CDTF">2019-12-23T21:18:53Z</dcterms:modified>
</cp:coreProperties>
</file>