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62172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621728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5"/>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4"/>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380" w:type="dxa"/>
            <w:vAlign w:val="bottom"/>
            <w:gridSpan w:val="8"/>
          </w:tcPr>
          <w:p>
            <w:pPr>
              <w:ind w:left="2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vMerge w:val="restart"/>
          </w:tcPr>
          <w:p>
            <w:pPr>
              <w:spacing w:after="0"/>
              <w:rPr>
                <w:rFonts w:ascii="Arial" w:cs="Arial" w:eastAsia="Arial" w:hAnsi="Arial"/>
                <w:sz w:val="22"/>
                <w:szCs w:val="22"/>
                <w:color w:val="0000EE"/>
                <w:w w:val="94"/>
              </w:rPr>
            </w:pPr>
            <w:hyperlink r:id="rId12">
              <w:r>
                <w:rPr>
                  <w:rFonts w:ascii="Arial" w:cs="Arial" w:eastAsia="Arial" w:hAnsi="Arial"/>
                  <w:sz w:val="22"/>
                  <w:szCs w:val="22"/>
                  <w:color w:val="0000EE"/>
                  <w:w w:val="94"/>
                </w:rPr>
                <w:t>Viera Paul E</w:t>
              </w:r>
            </w:hyperlink>
          </w:p>
        </w:tc>
        <w:tc>
          <w:tcPr>
            <w:tcW w:w="92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960" w:type="dxa"/>
            <w:vAlign w:val="bottom"/>
            <w:gridSpan w:val="8"/>
          </w:tcPr>
          <w:p>
            <w:pPr>
              <w:spacing w:after="0" w:line="175" w:lineRule="exact"/>
              <w:rPr>
                <w:rFonts w:ascii="Arial" w:cs="Arial" w:eastAsia="Arial" w:hAnsi="Arial"/>
                <w:sz w:val="19"/>
                <w:szCs w:val="19"/>
                <w:color w:val="0000EE"/>
              </w:rPr>
            </w:pPr>
            <w:hyperlink r:id="rId13">
              <w:r>
                <w:rPr>
                  <w:rFonts w:ascii="Arial" w:cs="Arial" w:eastAsia="Arial" w:hAnsi="Arial"/>
                  <w:sz w:val="19"/>
                  <w:szCs w:val="19"/>
                  <w:color w:val="0000EE"/>
                </w:rPr>
                <w:t>TAKE TWO INTERACTIVE SOFTWARE</w:t>
              </w:r>
            </w:hyperlink>
          </w:p>
        </w:tc>
        <w:tc>
          <w:tcPr>
            <w:tcW w:w="1400" w:type="dxa"/>
            <w:vAlign w:val="bottom"/>
            <w:gridSpan w:val="4"/>
          </w:tcPr>
          <w:p>
            <w:pPr>
              <w:ind w:left="20"/>
              <w:spacing w:after="0"/>
              <w:rPr>
                <w:sz w:val="20"/>
                <w:szCs w:val="20"/>
                <w:color w:val="auto"/>
              </w:rPr>
            </w:pPr>
            <w:r>
              <w:rPr>
                <w:rFonts w:ascii="Arial" w:cs="Arial" w:eastAsia="Arial" w:hAnsi="Arial"/>
                <w:sz w:val="14"/>
                <w:szCs w:val="14"/>
                <w:color w:val="auto"/>
              </w:rPr>
              <w:t>(Check all applicable)</w:t>
            </w:r>
          </w:p>
        </w:tc>
        <w:tc>
          <w:tcPr>
            <w:tcW w:w="7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17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40" w:type="dxa"/>
            <w:vAlign w:val="bottom"/>
            <w:tcBorders>
              <w:top w:val="single" w:sz="8" w:color="0000EE"/>
            </w:tcBorders>
            <w:gridSpan w:val="2"/>
            <w:vMerge w:val="restart"/>
          </w:tcPr>
          <w:p>
            <w:pPr>
              <w:spacing w:after="0" w:line="229"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TTWO</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820" w:type="dxa"/>
            <w:vAlign w:val="bottom"/>
            <w:tcBorders>
              <w:top w:val="single" w:sz="8" w:color="0000EE"/>
            </w:tcBorders>
          </w:tcPr>
          <w:p>
            <w:pPr>
              <w:spacing w:after="0"/>
              <w:rPr>
                <w:sz w:val="5"/>
                <w:szCs w:val="5"/>
                <w:color w:val="auto"/>
              </w:rPr>
            </w:pPr>
          </w:p>
        </w:tc>
        <w:tc>
          <w:tcPr>
            <w:tcW w:w="760" w:type="dxa"/>
            <w:vAlign w:val="bottom"/>
            <w:tcBorders>
              <w:top w:val="single" w:sz="8" w:color="0000EE"/>
            </w:tcBorders>
          </w:tcPr>
          <w:p>
            <w:pPr>
              <w:spacing w:after="0"/>
              <w:rPr>
                <w:sz w:val="5"/>
                <w:szCs w:val="5"/>
                <w:color w:val="auto"/>
              </w:rPr>
            </w:pPr>
          </w:p>
        </w:tc>
        <w:tc>
          <w:tcPr>
            <w:tcW w:w="540" w:type="dxa"/>
            <w:vAlign w:val="bottom"/>
            <w:tcBorders>
              <w:top w:val="single" w:sz="8" w:color="0000EE"/>
            </w:tcBorders>
          </w:tcPr>
          <w:p>
            <w:pPr>
              <w:spacing w:after="0"/>
              <w:rPr>
                <w:sz w:val="5"/>
                <w:szCs w:val="5"/>
                <w:color w:val="auto"/>
              </w:rPr>
            </w:pPr>
          </w:p>
        </w:tc>
        <w:tc>
          <w:tcPr>
            <w:tcW w:w="220" w:type="dxa"/>
            <w:vAlign w:val="bottom"/>
            <w:tcBorders>
              <w:top w:val="single" w:sz="8" w:color="0000EE"/>
            </w:tcBorders>
          </w:tcPr>
          <w:p>
            <w:pPr>
              <w:spacing w:after="0"/>
              <w:rPr>
                <w:sz w:val="5"/>
                <w:szCs w:val="5"/>
                <w:color w:val="auto"/>
              </w:rPr>
            </w:pPr>
          </w:p>
        </w:tc>
        <w:tc>
          <w:tcPr>
            <w:tcW w:w="120" w:type="dxa"/>
            <w:vAlign w:val="bottom"/>
          </w:tcPr>
          <w:p>
            <w:pPr>
              <w:spacing w:after="0"/>
              <w:rPr>
                <w:sz w:val="5"/>
                <w:szCs w:val="5"/>
                <w:color w:val="auto"/>
              </w:rPr>
            </w:pPr>
          </w:p>
        </w:tc>
        <w:tc>
          <w:tcPr>
            <w:tcW w:w="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gridSpan w:val="2"/>
            <w:vMerge w:val="restart"/>
          </w:tcPr>
          <w:p>
            <w:pPr>
              <w:ind w:left="40"/>
              <w:spacing w:after="0" w:line="195" w:lineRule="exact"/>
              <w:rPr>
                <w:sz w:val="20"/>
                <w:szCs w:val="20"/>
                <w:color w:val="auto"/>
              </w:rPr>
            </w:pPr>
            <w:r>
              <w:rPr>
                <w:rFonts w:ascii="Arial" w:cs="Arial" w:eastAsia="Arial" w:hAnsi="Arial"/>
                <w:sz w:val="18"/>
                <w:szCs w:val="18"/>
                <w:color w:val="0000FF"/>
              </w:rPr>
              <w:t>X</w:t>
            </w:r>
          </w:p>
        </w:tc>
        <w:tc>
          <w:tcPr>
            <w:tcW w:w="94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760" w:type="dxa"/>
            <w:vAlign w:val="bottom"/>
          </w:tcPr>
          <w:p>
            <w:pPr>
              <w:spacing w:after="0"/>
              <w:rPr>
                <w:sz w:val="5"/>
                <w:szCs w:val="5"/>
                <w:color w:val="auto"/>
              </w:rPr>
            </w:pPr>
          </w:p>
        </w:tc>
        <w:tc>
          <w:tcPr>
            <w:tcW w:w="1220" w:type="dxa"/>
            <w:vAlign w:val="bottom"/>
            <w:gridSpan w:val="3"/>
            <w:vMerge w:val="restart"/>
          </w:tcPr>
          <w:p>
            <w:pPr>
              <w:ind w:left="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00" w:type="dxa"/>
            <w:vAlign w:val="bottom"/>
            <w:tcBorders>
              <w:top w:val="single" w:sz="8" w:color="0000EE"/>
            </w:tcBorders>
          </w:tcPr>
          <w:p>
            <w:pPr>
              <w:spacing w:after="0"/>
              <w:rPr>
                <w:sz w:val="6"/>
                <w:szCs w:val="6"/>
                <w:color w:val="auto"/>
              </w:rPr>
            </w:pPr>
          </w:p>
        </w:tc>
        <w:tc>
          <w:tcPr>
            <w:tcW w:w="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7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440" w:type="dxa"/>
            <w:vAlign w:val="bottom"/>
            <w:tcBorders>
              <w:top w:val="single" w:sz="8" w:color="0000EE"/>
            </w:tcBorders>
            <w:gridSpan w:val="2"/>
            <w:vMerge w:val="continue"/>
          </w:tcPr>
          <w:p>
            <w:pPr>
              <w:spacing w:after="0"/>
              <w:rPr>
                <w:sz w:val="6"/>
                <w:szCs w:val="6"/>
                <w:color w:val="auto"/>
              </w:rPr>
            </w:pPr>
          </w:p>
        </w:tc>
        <w:tc>
          <w:tcPr>
            <w:tcW w:w="82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tcPr>
          <w:p>
            <w:pPr>
              <w:spacing w:after="0"/>
              <w:rPr>
                <w:sz w:val="6"/>
                <w:szCs w:val="6"/>
                <w:color w:val="auto"/>
              </w:rPr>
            </w:pPr>
          </w:p>
        </w:tc>
        <w:tc>
          <w:tcPr>
            <w:tcW w:w="2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 w:type="dxa"/>
            <w:vAlign w:val="bottom"/>
          </w:tcPr>
          <w:p>
            <w:pPr>
              <w:spacing w:after="0"/>
              <w:rPr>
                <w:sz w:val="6"/>
                <w:szCs w:val="6"/>
                <w:color w:val="auto"/>
              </w:rPr>
            </w:pPr>
          </w:p>
        </w:tc>
        <w:tc>
          <w:tcPr>
            <w:tcW w:w="180" w:type="dxa"/>
            <w:vAlign w:val="bottom"/>
          </w:tcPr>
          <w:p>
            <w:pPr>
              <w:spacing w:after="0"/>
              <w:rPr>
                <w:sz w:val="6"/>
                <w:szCs w:val="6"/>
                <w:color w:val="auto"/>
              </w:rPr>
            </w:pPr>
          </w:p>
        </w:tc>
        <w:tc>
          <w:tcPr>
            <w:tcW w:w="280" w:type="dxa"/>
            <w:vAlign w:val="bottom"/>
            <w:gridSpan w:val="2"/>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12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7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40" w:type="dxa"/>
            <w:vAlign w:val="bottom"/>
            <w:gridSpan w:val="2"/>
            <w:vMerge w:val="continue"/>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5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gridSpan w:val="2"/>
            <w:vMerge w:val="continue"/>
          </w:tcPr>
          <w:p>
            <w:pPr>
              <w:spacing w:after="0"/>
              <w:rPr>
                <w:sz w:val="5"/>
                <w:szCs w:val="5"/>
                <w:color w:val="auto"/>
              </w:rPr>
            </w:pPr>
          </w:p>
        </w:tc>
        <w:tc>
          <w:tcPr>
            <w:tcW w:w="1700" w:type="dxa"/>
            <w:vAlign w:val="bottom"/>
            <w:gridSpan w:val="2"/>
            <w:vMerge w:val="restart"/>
          </w:tcPr>
          <w:p>
            <w:pPr>
              <w:ind w:left="100"/>
              <w:spacing w:after="0"/>
              <w:rPr>
                <w:sz w:val="20"/>
                <w:szCs w:val="20"/>
                <w:color w:val="auto"/>
              </w:rPr>
            </w:pPr>
            <w:r>
              <w:rPr>
                <w:rFonts w:ascii="Arial" w:cs="Arial" w:eastAsia="Arial" w:hAnsi="Arial"/>
                <w:sz w:val="14"/>
                <w:szCs w:val="14"/>
                <w:color w:val="auto"/>
              </w:rPr>
              <w:t>Officer (give title</w:t>
            </w:r>
          </w:p>
        </w:tc>
        <w:tc>
          <w:tcPr>
            <w:tcW w:w="1220" w:type="dxa"/>
            <w:vAlign w:val="bottom"/>
            <w:gridSpan w:val="3"/>
            <w:vMerge w:val="restart"/>
          </w:tcPr>
          <w:p>
            <w:pPr>
              <w:ind w:left="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Borders>
              <w:bottom w:val="single" w:sz="8" w:color="9A9A9A"/>
            </w:tcBorders>
          </w:tcPr>
          <w:p>
            <w:pPr>
              <w:spacing w:after="0" w:line="20" w:lineRule="exact"/>
              <w:rPr>
                <w:sz w:val="1"/>
                <w:szCs w:val="1"/>
                <w:color w:val="auto"/>
              </w:rPr>
            </w:pPr>
          </w:p>
        </w:tc>
        <w:tc>
          <w:tcPr>
            <w:tcW w:w="80" w:type="dxa"/>
            <w:vAlign w:val="bottom"/>
            <w:tcBorders>
              <w:bottom w:val="single" w:sz="8" w:color="9A9A9A"/>
            </w:tcBorders>
          </w:tcPr>
          <w:p>
            <w:pPr>
              <w:spacing w:after="0" w:line="20" w:lineRule="exact"/>
              <w:rPr>
                <w:sz w:val="1"/>
                <w:szCs w:val="1"/>
                <w:color w:val="auto"/>
              </w:rPr>
            </w:pPr>
          </w:p>
        </w:tc>
        <w:tc>
          <w:tcPr>
            <w:tcW w:w="920" w:type="dxa"/>
            <w:vAlign w:val="bottom"/>
            <w:tcBorders>
              <w:bottom w:val="single" w:sz="8" w:color="9A9A9A"/>
            </w:tcBorders>
          </w:tcPr>
          <w:p>
            <w:pPr>
              <w:spacing w:after="0" w:line="20" w:lineRule="exact"/>
              <w:rPr>
                <w:sz w:val="1"/>
                <w:szCs w:val="1"/>
                <w:color w:val="auto"/>
              </w:rPr>
            </w:pPr>
          </w:p>
        </w:tc>
        <w:tc>
          <w:tcPr>
            <w:tcW w:w="170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00" w:type="dxa"/>
            <w:vAlign w:val="bottom"/>
            <w:gridSpan w:val="2"/>
            <w:vMerge w:val="continue"/>
          </w:tcPr>
          <w:p>
            <w:pPr>
              <w:spacing w:after="0" w:line="20" w:lineRule="exact"/>
              <w:rPr>
                <w:sz w:val="1"/>
                <w:szCs w:val="1"/>
                <w:color w:val="auto"/>
              </w:rPr>
            </w:pPr>
          </w:p>
        </w:tc>
        <w:tc>
          <w:tcPr>
            <w:tcW w:w="12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1"/>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7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20" w:type="dxa"/>
            <w:vAlign w:val="bottom"/>
          </w:tcPr>
          <w:p>
            <w:pPr>
              <w:spacing w:after="0"/>
              <w:rPr>
                <w:sz w:val="8"/>
                <w:szCs w:val="8"/>
                <w:color w:val="auto"/>
              </w:rPr>
            </w:pPr>
          </w:p>
        </w:tc>
        <w:tc>
          <w:tcPr>
            <w:tcW w:w="760" w:type="dxa"/>
            <w:vAlign w:val="bottom"/>
          </w:tcPr>
          <w:p>
            <w:pPr>
              <w:spacing w:after="0"/>
              <w:rPr>
                <w:sz w:val="8"/>
                <w:szCs w:val="8"/>
                <w:color w:val="auto"/>
              </w:rPr>
            </w:pPr>
          </w:p>
        </w:tc>
        <w:tc>
          <w:tcPr>
            <w:tcW w:w="5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700" w:type="dxa"/>
            <w:vAlign w:val="bottom"/>
            <w:gridSpan w:val="2"/>
            <w:vMerge w:val="continue"/>
          </w:tcPr>
          <w:p>
            <w:pPr>
              <w:spacing w:after="0"/>
              <w:rPr>
                <w:sz w:val="8"/>
                <w:szCs w:val="8"/>
                <w:color w:val="auto"/>
              </w:rPr>
            </w:pPr>
          </w:p>
        </w:tc>
        <w:tc>
          <w:tcPr>
            <w:tcW w:w="12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spacing w:after="0" w:line="143" w:lineRule="exact"/>
              <w:rPr>
                <w:sz w:val="20"/>
                <w:szCs w:val="20"/>
                <w:color w:val="auto"/>
              </w:rPr>
            </w:pPr>
            <w:r>
              <w:rPr>
                <w:rFonts w:ascii="Arial" w:cs="Arial" w:eastAsia="Arial" w:hAnsi="Arial"/>
                <w:sz w:val="14"/>
                <w:szCs w:val="14"/>
                <w:color w:val="auto"/>
              </w:rPr>
              <w:t>(Last)</w:t>
            </w:r>
          </w:p>
        </w:tc>
        <w:tc>
          <w:tcPr>
            <w:tcW w:w="920" w:type="dxa"/>
            <w:vAlign w:val="bottom"/>
          </w:tcPr>
          <w:p>
            <w:pPr>
              <w:ind w:left="100"/>
              <w:spacing w:after="0" w:line="143" w:lineRule="exact"/>
              <w:rPr>
                <w:sz w:val="20"/>
                <w:szCs w:val="20"/>
                <w:color w:val="auto"/>
              </w:rPr>
            </w:pPr>
            <w:r>
              <w:rPr>
                <w:rFonts w:ascii="Arial" w:cs="Arial" w:eastAsia="Arial" w:hAnsi="Arial"/>
                <w:sz w:val="14"/>
                <w:szCs w:val="14"/>
                <w:color w:val="auto"/>
              </w:rPr>
              <w:t>(First)</w:t>
            </w:r>
          </w:p>
        </w:tc>
        <w:tc>
          <w:tcPr>
            <w:tcW w:w="1700" w:type="dxa"/>
            <w:vAlign w:val="bottom"/>
          </w:tcPr>
          <w:p>
            <w:pPr>
              <w:ind w:left="440"/>
              <w:spacing w:after="0" w:line="143" w:lineRule="exact"/>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360" w:type="dxa"/>
            <w:vAlign w:val="bottom"/>
            <w:tcBorders>
              <w:bottom w:val="single" w:sz="8" w:color="2C2C2C"/>
            </w:tcBorders>
          </w:tcPr>
          <w:p>
            <w:pPr>
              <w:spacing w:after="0"/>
              <w:rPr>
                <w:sz w:val="14"/>
                <w:szCs w:val="14"/>
                <w:color w:val="auto"/>
              </w:rPr>
            </w:pPr>
          </w:p>
        </w:tc>
        <w:tc>
          <w:tcPr>
            <w:tcW w:w="1080" w:type="dxa"/>
            <w:vAlign w:val="bottom"/>
            <w:tcBorders>
              <w:bottom w:val="single" w:sz="8" w:color="2C2C2C"/>
            </w:tcBorders>
          </w:tcPr>
          <w:p>
            <w:pPr>
              <w:spacing w:after="0"/>
              <w:rPr>
                <w:sz w:val="14"/>
                <w:szCs w:val="14"/>
                <w:color w:val="auto"/>
              </w:rPr>
            </w:pPr>
          </w:p>
        </w:tc>
        <w:tc>
          <w:tcPr>
            <w:tcW w:w="82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c>
          <w:tcPr>
            <w:tcW w:w="540" w:type="dxa"/>
            <w:vAlign w:val="bottom"/>
            <w:tcBorders>
              <w:bottom w:val="single" w:sz="8" w:color="2C2C2C"/>
            </w:tcBorders>
          </w:tcPr>
          <w:p>
            <w:pPr>
              <w:spacing w:after="0"/>
              <w:rPr>
                <w:sz w:val="14"/>
                <w:szCs w:val="14"/>
                <w:color w:val="auto"/>
              </w:rPr>
            </w:pPr>
          </w:p>
        </w:tc>
        <w:tc>
          <w:tcPr>
            <w:tcW w:w="22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tcPr>
          <w:p>
            <w:pPr>
              <w:ind w:left="100"/>
              <w:spacing w:after="0" w:line="143" w:lineRule="exact"/>
              <w:rPr>
                <w:sz w:val="20"/>
                <w:szCs w:val="20"/>
                <w:color w:val="auto"/>
              </w:rPr>
            </w:pPr>
            <w:r>
              <w:rPr>
                <w:rFonts w:ascii="Arial" w:cs="Arial" w:eastAsia="Arial" w:hAnsi="Arial"/>
                <w:sz w:val="14"/>
                <w:szCs w:val="14"/>
                <w:color w:val="auto"/>
              </w:rPr>
              <w:t>below)</w:t>
            </w:r>
          </w:p>
        </w:tc>
        <w:tc>
          <w:tcPr>
            <w:tcW w:w="760" w:type="dxa"/>
            <w:vAlign w:val="bottom"/>
          </w:tcPr>
          <w:p>
            <w:pPr>
              <w:spacing w:after="0"/>
              <w:rPr>
                <w:sz w:val="14"/>
                <w:szCs w:val="14"/>
                <w:color w:val="auto"/>
              </w:rPr>
            </w:pPr>
          </w:p>
        </w:tc>
        <w:tc>
          <w:tcPr>
            <w:tcW w:w="1220" w:type="dxa"/>
            <w:vAlign w:val="bottom"/>
            <w:gridSpan w:val="3"/>
          </w:tcPr>
          <w:p>
            <w:pPr>
              <w:ind w:left="40"/>
              <w:spacing w:after="0" w:line="143"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0" w:type="dxa"/>
            <w:vAlign w:val="bottom"/>
            <w:gridSpan w:val="4"/>
          </w:tcPr>
          <w:p>
            <w:pPr>
              <w:spacing w:after="0"/>
              <w:rPr>
                <w:sz w:val="20"/>
                <w:szCs w:val="20"/>
                <w:color w:val="auto"/>
              </w:rPr>
            </w:pPr>
            <w:r>
              <w:rPr>
                <w:rFonts w:ascii="Arial" w:cs="Arial" w:eastAsia="Arial" w:hAnsi="Arial"/>
                <w:sz w:val="18"/>
                <w:szCs w:val="18"/>
                <w:color w:val="0000FF"/>
              </w:rPr>
              <w:t>C/O TAKE-TWO INTERACTIVE SOFTWARE,</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4"/>
          </w:tcPr>
          <w:p>
            <w:pPr>
              <w:spacing w:after="0"/>
              <w:rPr>
                <w:sz w:val="20"/>
                <w:szCs w:val="20"/>
                <w:color w:val="auto"/>
              </w:rPr>
            </w:pPr>
            <w:r>
              <w:rPr>
                <w:rFonts w:ascii="Arial" w:cs="Arial" w:eastAsia="Arial" w:hAnsi="Arial"/>
                <w:sz w:val="14"/>
                <w:szCs w:val="14"/>
                <w:color w:val="auto"/>
                <w:w w:val="99"/>
              </w:rPr>
              <w:t>3. Date of Earliest Transaction (Month/Day/Year)</w:t>
            </w:r>
          </w:p>
        </w:tc>
        <w:tc>
          <w:tcPr>
            <w:tcW w:w="5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vMerge w:val="restart"/>
          </w:tcPr>
          <w:p>
            <w:pPr>
              <w:spacing w:after="0"/>
              <w:rPr>
                <w:sz w:val="20"/>
                <w:szCs w:val="20"/>
                <w:color w:val="auto"/>
              </w:rPr>
            </w:pPr>
            <w:r>
              <w:rPr>
                <w:rFonts w:ascii="Arial" w:cs="Arial" w:eastAsia="Arial" w:hAnsi="Arial"/>
                <w:sz w:val="18"/>
                <w:szCs w:val="18"/>
                <w:color w:val="0000FF"/>
              </w:rPr>
              <w:t>INC.</w:t>
            </w:r>
          </w:p>
        </w:tc>
        <w:tc>
          <w:tcPr>
            <w:tcW w:w="9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0" w:type="dxa"/>
            <w:vAlign w:val="bottom"/>
            <w:gridSpan w:val="4"/>
          </w:tcPr>
          <w:p>
            <w:pPr>
              <w:ind w:left="160"/>
              <w:spacing w:after="0"/>
              <w:rPr>
                <w:sz w:val="20"/>
                <w:szCs w:val="20"/>
                <w:color w:val="auto"/>
              </w:rPr>
            </w:pPr>
            <w:r>
              <w:rPr>
                <w:rFonts w:ascii="Arial" w:cs="Arial" w:eastAsia="Arial" w:hAnsi="Arial"/>
                <w:sz w:val="18"/>
                <w:szCs w:val="18"/>
                <w:color w:val="0000FF"/>
              </w:rPr>
              <w:t>11/15/2019</w:t>
            </w: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920" w:type="dxa"/>
            <w:vAlign w:val="bottom"/>
          </w:tcPr>
          <w:p>
            <w:pPr>
              <w:spacing w:after="0"/>
              <w:rPr>
                <w:sz w:val="4"/>
                <w:szCs w:val="4"/>
                <w:color w:val="auto"/>
              </w:rPr>
            </w:pPr>
          </w:p>
        </w:tc>
        <w:tc>
          <w:tcPr>
            <w:tcW w:w="17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5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940" w:type="dxa"/>
            <w:vAlign w:val="bottom"/>
          </w:tcPr>
          <w:p>
            <w:pPr>
              <w:spacing w:after="0"/>
              <w:rPr>
                <w:sz w:val="4"/>
                <w:szCs w:val="4"/>
                <w:color w:val="auto"/>
              </w:rPr>
            </w:pPr>
          </w:p>
        </w:tc>
        <w:tc>
          <w:tcPr>
            <w:tcW w:w="760" w:type="dxa"/>
            <w:vAlign w:val="bottom"/>
          </w:tcPr>
          <w:p>
            <w:pPr>
              <w:spacing w:after="0"/>
              <w:rPr>
                <w:sz w:val="4"/>
                <w:szCs w:val="4"/>
                <w:color w:val="auto"/>
              </w:rPr>
            </w:pPr>
          </w:p>
        </w:tc>
        <w:tc>
          <w:tcPr>
            <w:tcW w:w="2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100" w:type="dxa"/>
            <w:vAlign w:val="bottom"/>
            <w:gridSpan w:val="3"/>
            <w:vMerge w:val="restart"/>
          </w:tcPr>
          <w:p>
            <w:pPr>
              <w:spacing w:after="0"/>
              <w:rPr>
                <w:sz w:val="20"/>
                <w:szCs w:val="20"/>
                <w:color w:val="auto"/>
              </w:rPr>
            </w:pPr>
            <w:r>
              <w:rPr>
                <w:rFonts w:ascii="Arial" w:cs="Arial" w:eastAsia="Arial" w:hAnsi="Arial"/>
                <w:sz w:val="18"/>
                <w:szCs w:val="18"/>
                <w:color w:val="0000FF"/>
                <w:w w:val="98"/>
              </w:rPr>
              <w:t>110 WEST 44TH STREET</w:t>
            </w:r>
          </w:p>
        </w:tc>
        <w:tc>
          <w:tcPr>
            <w:tcW w:w="1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1080" w:type="dxa"/>
            <w:vAlign w:val="bottom"/>
            <w:tcBorders>
              <w:bottom w:val="single" w:sz="8" w:color="2C2C2C"/>
            </w:tcBorders>
          </w:tcPr>
          <w:p>
            <w:pPr>
              <w:spacing w:after="0"/>
              <w:rPr>
                <w:sz w:val="10"/>
                <w:szCs w:val="10"/>
                <w:color w:val="auto"/>
              </w:rPr>
            </w:pPr>
          </w:p>
        </w:tc>
        <w:tc>
          <w:tcPr>
            <w:tcW w:w="82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54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000" w:type="dxa"/>
            <w:vAlign w:val="bottom"/>
            <w:tcBorders>
              <w:bottom w:val="single" w:sz="8" w:color="2C2C2C"/>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100" w:type="dxa"/>
            <w:vAlign w:val="bottom"/>
            <w:gridSpan w:val="3"/>
            <w:vMerge w:val="continue"/>
          </w:tcPr>
          <w:p>
            <w:pPr>
              <w:spacing w:after="0"/>
              <w:rPr>
                <w:sz w:val="11"/>
                <w:szCs w:val="11"/>
                <w:color w:val="auto"/>
              </w:rPr>
            </w:pPr>
          </w:p>
        </w:tc>
        <w:tc>
          <w:tcPr>
            <w:tcW w:w="1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560" w:type="dxa"/>
            <w:vAlign w:val="bottom"/>
            <w:gridSpan w:val="5"/>
            <w:vMerge w:val="restart"/>
          </w:tcPr>
          <w:p>
            <w:pPr>
              <w:spacing w:after="0"/>
              <w:rPr>
                <w:sz w:val="20"/>
                <w:szCs w:val="20"/>
                <w:color w:val="auto"/>
              </w:rPr>
            </w:pPr>
            <w:r>
              <w:rPr>
                <w:rFonts w:ascii="Arial" w:cs="Arial" w:eastAsia="Arial" w:hAnsi="Arial"/>
                <w:sz w:val="14"/>
                <w:szCs w:val="14"/>
                <w:color w:val="auto"/>
                <w:w w:val="99"/>
              </w:rPr>
              <w:t>4. If Amendment, Date of Original Filed (Month/Day/Year)</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380" w:type="dxa"/>
            <w:vAlign w:val="bottom"/>
            <w:gridSpan w:val="8"/>
            <w:vMerge w:val="restart"/>
          </w:tcPr>
          <w:p>
            <w:pPr>
              <w:ind w:left="2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69"/>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7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560" w:type="dxa"/>
            <w:vAlign w:val="bottom"/>
            <w:gridSpan w:val="5"/>
            <w:vMerge w:val="continue"/>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 w:type="dxa"/>
            <w:vAlign w:val="bottom"/>
          </w:tcPr>
          <w:p>
            <w:pPr>
              <w:spacing w:after="0"/>
              <w:rPr>
                <w:sz w:val="5"/>
                <w:szCs w:val="5"/>
                <w:color w:val="auto"/>
              </w:rPr>
            </w:pPr>
          </w:p>
        </w:tc>
        <w:tc>
          <w:tcPr>
            <w:tcW w:w="3380" w:type="dxa"/>
            <w:vAlign w:val="bottom"/>
            <w:gridSpan w:val="8"/>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0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920" w:type="dxa"/>
            <w:vAlign w:val="bottom"/>
            <w:tcBorders>
              <w:bottom w:val="single" w:sz="8" w:color="9A9A9A"/>
            </w:tcBorders>
          </w:tcPr>
          <w:p>
            <w:pPr>
              <w:spacing w:after="0"/>
              <w:rPr>
                <w:sz w:val="8"/>
                <w:szCs w:val="8"/>
                <w:color w:val="auto"/>
              </w:rPr>
            </w:pPr>
          </w:p>
        </w:tc>
        <w:tc>
          <w:tcPr>
            <w:tcW w:w="1700" w:type="dxa"/>
            <w:vAlign w:val="bottom"/>
            <w:tcBorders>
              <w:bottom w:val="single" w:sz="8" w:color="9A9A9A"/>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20" w:type="dxa"/>
            <w:vAlign w:val="bottom"/>
          </w:tcPr>
          <w:p>
            <w:pPr>
              <w:spacing w:after="0"/>
              <w:rPr>
                <w:sz w:val="8"/>
                <w:szCs w:val="8"/>
                <w:color w:val="auto"/>
              </w:rPr>
            </w:pPr>
          </w:p>
        </w:tc>
        <w:tc>
          <w:tcPr>
            <w:tcW w:w="760" w:type="dxa"/>
            <w:vAlign w:val="bottom"/>
          </w:tcPr>
          <w:p>
            <w:pPr>
              <w:spacing w:after="0"/>
              <w:rPr>
                <w:sz w:val="8"/>
                <w:szCs w:val="8"/>
                <w:color w:val="auto"/>
              </w:rPr>
            </w:pPr>
          </w:p>
        </w:tc>
        <w:tc>
          <w:tcPr>
            <w:tcW w:w="5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gridSpan w:val="3"/>
            <w:vMerge w:val="restart"/>
          </w:tcPr>
          <w:p>
            <w:pPr>
              <w:ind w:left="20"/>
              <w:spacing w:after="0"/>
              <w:rPr>
                <w:sz w:val="20"/>
                <w:szCs w:val="20"/>
                <w:color w:val="auto"/>
              </w:rPr>
            </w:pPr>
            <w:r>
              <w:rPr>
                <w:rFonts w:ascii="Arial" w:cs="Arial" w:eastAsia="Arial" w:hAnsi="Arial"/>
                <w:sz w:val="14"/>
                <w:szCs w:val="14"/>
                <w:color w:val="auto"/>
              </w:rPr>
              <w:t>Line)</w:t>
            </w:r>
          </w:p>
        </w:tc>
        <w:tc>
          <w:tcPr>
            <w:tcW w:w="9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00" w:type="dxa"/>
            <w:vAlign w:val="bottom"/>
            <w:tcBorders>
              <w:top w:val="single" w:sz="8" w:color="EEEEEE"/>
            </w:tcBorders>
          </w:tcPr>
          <w:p>
            <w:pPr>
              <w:spacing w:after="0"/>
              <w:rPr>
                <w:sz w:val="3"/>
                <w:szCs w:val="3"/>
                <w:color w:val="auto"/>
              </w:rPr>
            </w:pPr>
          </w:p>
        </w:tc>
        <w:tc>
          <w:tcPr>
            <w:tcW w:w="80" w:type="dxa"/>
            <w:vAlign w:val="bottom"/>
            <w:tcBorders>
              <w:top w:val="single" w:sz="8" w:color="EEEEEE"/>
            </w:tcBorders>
          </w:tcPr>
          <w:p>
            <w:pPr>
              <w:spacing w:after="0"/>
              <w:rPr>
                <w:sz w:val="3"/>
                <w:szCs w:val="3"/>
                <w:color w:val="auto"/>
              </w:rPr>
            </w:pPr>
          </w:p>
        </w:tc>
        <w:tc>
          <w:tcPr>
            <w:tcW w:w="920" w:type="dxa"/>
            <w:vAlign w:val="bottom"/>
            <w:tcBorders>
              <w:top w:val="single" w:sz="8" w:color="EEEEEE"/>
            </w:tcBorders>
          </w:tcPr>
          <w:p>
            <w:pPr>
              <w:spacing w:after="0"/>
              <w:rPr>
                <w:sz w:val="3"/>
                <w:szCs w:val="3"/>
                <w:color w:val="auto"/>
              </w:rPr>
            </w:pPr>
          </w:p>
        </w:tc>
        <w:tc>
          <w:tcPr>
            <w:tcW w:w="1700" w:type="dxa"/>
            <w:vAlign w:val="bottom"/>
            <w:tcBorders>
              <w:top w:val="single" w:sz="8" w:color="EEEEEE"/>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gridSpan w:val="3"/>
            <w:vMerge w:val="continue"/>
          </w:tcPr>
          <w:p>
            <w:pPr>
              <w:spacing w:after="0"/>
              <w:rPr>
                <w:sz w:val="3"/>
                <w:szCs w:val="3"/>
                <w:color w:val="auto"/>
              </w:rPr>
            </w:pPr>
          </w:p>
        </w:tc>
        <w:tc>
          <w:tcPr>
            <w:tcW w:w="9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1280" w:type="dxa"/>
            <w:vAlign w:val="bottom"/>
            <w:gridSpan w:val="3"/>
          </w:tcPr>
          <w:p>
            <w:pPr>
              <w:ind w:left="60"/>
              <w:spacing w:after="0"/>
              <w:rPr>
                <w:sz w:val="20"/>
                <w:szCs w:val="20"/>
                <w:color w:val="auto"/>
              </w:rPr>
            </w:pPr>
            <w:r>
              <w:rPr>
                <w:rFonts w:ascii="Arial" w:cs="Arial" w:eastAsia="Arial" w:hAnsi="Arial"/>
                <w:sz w:val="14"/>
                <w:szCs w:val="14"/>
                <w:color w:val="auto"/>
              </w:rPr>
              <w:t>(Street)</w:t>
            </w:r>
          </w:p>
        </w:tc>
        <w:tc>
          <w:tcPr>
            <w:tcW w:w="9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0" w:type="dxa"/>
            <w:vAlign w:val="bottom"/>
            <w:gridSpan w:val="7"/>
          </w:tcPr>
          <w:p>
            <w:pPr>
              <w:ind w:left="4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spacing w:after="0"/>
              <w:rPr>
                <w:sz w:val="20"/>
                <w:szCs w:val="20"/>
                <w:color w:val="auto"/>
              </w:rPr>
            </w:pPr>
            <w:r>
              <w:rPr>
                <w:rFonts w:ascii="Arial" w:cs="Arial" w:eastAsia="Arial" w:hAnsi="Arial"/>
                <w:sz w:val="18"/>
                <w:szCs w:val="18"/>
                <w:color w:val="0000FF"/>
              </w:rPr>
              <w:t>NEW YORK</w:t>
            </w:r>
          </w:p>
        </w:tc>
        <w:tc>
          <w:tcPr>
            <w:tcW w:w="920" w:type="dxa"/>
            <w:vAlign w:val="bottom"/>
          </w:tcPr>
          <w:p>
            <w:pPr>
              <w:ind w:left="100"/>
              <w:spacing w:after="0"/>
              <w:rPr>
                <w:sz w:val="20"/>
                <w:szCs w:val="20"/>
                <w:color w:val="auto"/>
              </w:rPr>
            </w:pPr>
            <w:r>
              <w:rPr>
                <w:rFonts w:ascii="Arial" w:cs="Arial" w:eastAsia="Arial" w:hAnsi="Arial"/>
                <w:sz w:val="18"/>
                <w:szCs w:val="18"/>
                <w:color w:val="0000FF"/>
              </w:rPr>
              <w:t>NY</w:t>
            </w:r>
          </w:p>
        </w:tc>
        <w:tc>
          <w:tcPr>
            <w:tcW w:w="1700" w:type="dxa"/>
            <w:vAlign w:val="bottom"/>
          </w:tcPr>
          <w:p>
            <w:pPr>
              <w:ind w:left="440"/>
              <w:spacing w:after="0"/>
              <w:rPr>
                <w:sz w:val="20"/>
                <w:szCs w:val="20"/>
                <w:color w:val="auto"/>
              </w:rPr>
            </w:pPr>
            <w:r>
              <w:rPr>
                <w:rFonts w:ascii="Arial" w:cs="Arial" w:eastAsia="Arial" w:hAnsi="Arial"/>
                <w:sz w:val="18"/>
                <w:szCs w:val="18"/>
                <w:color w:val="0000FF"/>
              </w:rPr>
              <w:t>10036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920" w:type="dxa"/>
            <w:vAlign w:val="bottom"/>
            <w:gridSpan w:val="5"/>
          </w:tcPr>
          <w:p>
            <w:pPr>
              <w:ind w:left="12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920" w:type="dxa"/>
            <w:vAlign w:val="bottom"/>
            <w:tcBorders>
              <w:bottom w:val="single" w:sz="8" w:color="9A9A9A"/>
            </w:tcBorders>
          </w:tcPr>
          <w:p>
            <w:pPr>
              <w:spacing w:after="0"/>
              <w:rPr>
                <w:sz w:val="14"/>
                <w:szCs w:val="14"/>
                <w:color w:val="auto"/>
              </w:rPr>
            </w:pPr>
          </w:p>
        </w:tc>
        <w:tc>
          <w:tcPr>
            <w:tcW w:w="170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tcPr>
          <w:p>
            <w:pPr>
              <w:ind w:left="120"/>
              <w:spacing w:after="0"/>
              <w:rPr>
                <w:sz w:val="20"/>
                <w:szCs w:val="20"/>
                <w:color w:val="auto"/>
              </w:rPr>
            </w:pPr>
            <w:r>
              <w:rPr>
                <w:rFonts w:ascii="Arial" w:cs="Arial" w:eastAsia="Arial" w:hAnsi="Arial"/>
                <w:sz w:val="14"/>
                <w:szCs w:val="14"/>
                <w:color w:val="auto"/>
              </w:rPr>
              <w:t>Person</w:t>
            </w: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gridSpan w:val="2"/>
          </w:tcPr>
          <w:p>
            <w:pPr>
              <w:spacing w:after="0"/>
              <w:rPr>
                <w:sz w:val="20"/>
                <w:szCs w:val="20"/>
                <w:color w:val="auto"/>
              </w:rPr>
            </w:pPr>
            <w:r>
              <w:rPr>
                <w:rFonts w:ascii="Arial" w:cs="Arial" w:eastAsia="Arial" w:hAnsi="Arial"/>
                <w:sz w:val="14"/>
                <w:szCs w:val="14"/>
                <w:color w:val="auto"/>
              </w:rPr>
              <w:t>(City)</w:t>
            </w:r>
          </w:p>
        </w:tc>
        <w:tc>
          <w:tcPr>
            <w:tcW w:w="920" w:type="dxa"/>
            <w:vAlign w:val="bottom"/>
          </w:tcPr>
          <w:p>
            <w:pPr>
              <w:ind w:left="100"/>
              <w:spacing w:after="0"/>
              <w:rPr>
                <w:sz w:val="20"/>
                <w:szCs w:val="20"/>
                <w:color w:val="auto"/>
              </w:rPr>
            </w:pPr>
            <w:r>
              <w:rPr>
                <w:rFonts w:ascii="Arial" w:cs="Arial" w:eastAsia="Arial" w:hAnsi="Arial"/>
                <w:sz w:val="14"/>
                <w:szCs w:val="14"/>
                <w:color w:val="auto"/>
              </w:rPr>
              <w:t>(State)</w:t>
            </w:r>
          </w:p>
        </w:tc>
        <w:tc>
          <w:tcPr>
            <w:tcW w:w="1700" w:type="dxa"/>
            <w:vAlign w:val="bottom"/>
          </w:tcPr>
          <w:p>
            <w:pPr>
              <w:ind w:left="44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110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178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780" w:type="dxa"/>
            <w:vAlign w:val="bottom"/>
            <w:tcBorders>
              <w:bottom w:val="single" w:sz="8" w:color="2C2C2C"/>
            </w:tcBorders>
            <w:gridSpan w:val="6"/>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gridSpan w:val="3"/>
          </w:tcPr>
          <w:p>
            <w:pPr>
              <w:spacing w:after="0"/>
              <w:rPr>
                <w:sz w:val="11"/>
                <w:szCs w:val="11"/>
                <w:color w:val="auto"/>
              </w:rPr>
            </w:pPr>
          </w:p>
        </w:tc>
        <w:tc>
          <w:tcPr>
            <w:tcW w:w="1160" w:type="dxa"/>
            <w:vAlign w:val="bottom"/>
            <w:tcBorders>
              <w:bottom w:val="single" w:sz="8" w:color="2C2C2C"/>
            </w:tcBorders>
            <w:gridSpan w:val="2"/>
          </w:tcPr>
          <w:p>
            <w:pPr>
              <w:spacing w:after="0"/>
              <w:rPr>
                <w:sz w:val="11"/>
                <w:szCs w:val="11"/>
                <w:color w:val="auto"/>
              </w:rPr>
            </w:pPr>
          </w:p>
        </w:tc>
        <w:tc>
          <w:tcPr>
            <w:tcW w:w="7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0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110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920" w:type="dxa"/>
            <w:vAlign w:val="bottom"/>
            <w:tcBorders>
              <w:top w:val="single" w:sz="8" w:color="2C2C2C"/>
            </w:tcBorders>
          </w:tcPr>
          <w:p>
            <w:pPr>
              <w:spacing w:after="0"/>
              <w:rPr>
                <w:sz w:val="22"/>
                <w:szCs w:val="22"/>
                <w:color w:val="auto"/>
              </w:rPr>
            </w:pPr>
          </w:p>
        </w:tc>
        <w:tc>
          <w:tcPr>
            <w:tcW w:w="7220" w:type="dxa"/>
            <w:vAlign w:val="bottom"/>
            <w:tcBorders>
              <w:top w:val="single" w:sz="8" w:color="2C2C2C"/>
            </w:tcBorders>
            <w:gridSpan w:val="15"/>
          </w:tcPr>
          <w:p>
            <w:pPr>
              <w:ind w:left="16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76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10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200" w:type="dxa"/>
            <w:vAlign w:val="bottom"/>
            <w:gridSpan w:val="4"/>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2220" w:type="dxa"/>
            <w:vAlign w:val="bottom"/>
            <w:gridSpan w:val="4"/>
          </w:tcPr>
          <w:p>
            <w:pPr>
              <w:ind w:left="1100"/>
              <w:spacing w:after="0"/>
              <w:rPr>
                <w:sz w:val="20"/>
                <w:szCs w:val="20"/>
                <w:color w:val="auto"/>
              </w:rPr>
            </w:pPr>
            <w:r>
              <w:rPr>
                <w:rFonts w:ascii="Arial" w:cs="Arial" w:eastAsia="Arial" w:hAnsi="Arial"/>
                <w:sz w:val="12"/>
                <w:szCs w:val="12"/>
                <w:b w:val="1"/>
                <w:bCs w:val="1"/>
                <w:color w:val="auto"/>
              </w:rPr>
              <w:t>2. Transaction</w:t>
            </w:r>
          </w:p>
        </w:tc>
        <w:tc>
          <w:tcPr>
            <w:tcW w:w="108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0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80"/>
              <w:spacing w:after="0"/>
              <w:rPr>
                <w:sz w:val="20"/>
                <w:szCs w:val="20"/>
                <w:color w:val="auto"/>
              </w:rPr>
            </w:pPr>
            <w:r>
              <w:rPr>
                <w:rFonts w:ascii="Arial" w:cs="Arial" w:eastAsia="Arial" w:hAnsi="Arial"/>
                <w:sz w:val="12"/>
                <w:szCs w:val="12"/>
                <w:b w:val="1"/>
                <w:bCs w:val="1"/>
                <w:color w:val="auto"/>
              </w:rPr>
              <w:t>6. Ownership</w:t>
            </w:r>
          </w:p>
        </w:tc>
        <w:tc>
          <w:tcPr>
            <w:tcW w:w="1020" w:type="dxa"/>
            <w:vAlign w:val="bottom"/>
            <w:gridSpan w:val="2"/>
          </w:tcPr>
          <w:p>
            <w:pPr>
              <w:ind w:left="8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700" w:type="dxa"/>
            <w:vAlign w:val="bottom"/>
          </w:tcPr>
          <w:p>
            <w:pPr>
              <w:ind w:left="11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8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6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10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220" w:type="dxa"/>
            <w:vAlign w:val="bottom"/>
            <w:gridSpan w:val="4"/>
          </w:tcPr>
          <w:p>
            <w:pPr>
              <w:ind w:left="1100"/>
              <w:spacing w:after="0" w:line="135" w:lineRule="exact"/>
              <w:rPr>
                <w:sz w:val="20"/>
                <w:szCs w:val="20"/>
                <w:color w:val="auto"/>
              </w:rPr>
            </w:pPr>
            <w:r>
              <w:rPr>
                <w:rFonts w:ascii="Arial" w:cs="Arial" w:eastAsia="Arial" w:hAnsi="Arial"/>
                <w:sz w:val="12"/>
                <w:szCs w:val="12"/>
                <w:b w:val="1"/>
                <w:bCs w:val="1"/>
                <w:color w:val="auto"/>
              </w:rPr>
              <w:t>(Month/Day/Year)</w:t>
            </w:r>
          </w:p>
        </w:tc>
        <w:tc>
          <w:tcPr>
            <w:tcW w:w="10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10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200" w:type="dxa"/>
            <w:vAlign w:val="bottom"/>
          </w:tcPr>
          <w:p>
            <w:pPr>
              <w:spacing w:after="0"/>
              <w:rPr>
                <w:sz w:val="11"/>
                <w:szCs w:val="11"/>
                <w:color w:val="auto"/>
              </w:rPr>
            </w:pPr>
          </w:p>
        </w:tc>
        <w:tc>
          <w:tcPr>
            <w:tcW w:w="10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7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6"/>
                <w:szCs w:val="6"/>
                <w:color w:val="auto"/>
              </w:rPr>
            </w:pPr>
          </w:p>
        </w:tc>
        <w:tc>
          <w:tcPr>
            <w:tcW w:w="200" w:type="dxa"/>
            <w:vAlign w:val="bottom"/>
          </w:tcPr>
          <w:p>
            <w:pPr>
              <w:spacing w:after="0"/>
              <w:rPr>
                <w:sz w:val="6"/>
                <w:szCs w:val="6"/>
                <w:color w:val="auto"/>
              </w:rPr>
            </w:pPr>
          </w:p>
        </w:tc>
        <w:tc>
          <w:tcPr>
            <w:tcW w:w="102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7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7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2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3"/>
            <w:vMerge w:val="restart"/>
          </w:tcPr>
          <w:p>
            <w:pPr>
              <w:ind w:left="100"/>
              <w:spacing w:after="0"/>
              <w:rPr>
                <w:sz w:val="20"/>
                <w:szCs w:val="20"/>
                <w:color w:val="auto"/>
              </w:rPr>
            </w:pPr>
            <w:r>
              <w:rPr>
                <w:rFonts w:ascii="Arial" w:cs="Arial" w:eastAsia="Arial" w:hAnsi="Arial"/>
                <w:sz w:val="12"/>
                <w:szCs w:val="12"/>
                <w:b w:val="1"/>
                <w:bCs w:val="1"/>
                <w:color w:val="auto"/>
                <w:w w:val="95"/>
              </w:rPr>
              <w:t>Price</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7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400" w:type="dxa"/>
            <w:vAlign w:val="bottom"/>
            <w:gridSpan w:val="3"/>
            <w:vMerge w:val="continue"/>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7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7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760" w:type="dxa"/>
            <w:vAlign w:val="bottom"/>
          </w:tcPr>
          <w:p>
            <w:pPr>
              <w:spacing w:after="0"/>
              <w:rPr>
                <w:sz w:val="5"/>
                <w:szCs w:val="5"/>
                <w:color w:val="auto"/>
              </w:rPr>
            </w:pPr>
          </w:p>
        </w:tc>
        <w:tc>
          <w:tcPr>
            <w:tcW w:w="2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w w:val="97"/>
              </w:rPr>
              <w:t>Common Stock</w:t>
            </w:r>
          </w:p>
        </w:tc>
        <w:tc>
          <w:tcPr>
            <w:tcW w:w="920" w:type="dxa"/>
            <w:vAlign w:val="bottom"/>
            <w:tcBorders>
              <w:bottom w:val="single" w:sz="8" w:color="2C2C2C"/>
            </w:tcBorders>
          </w:tcPr>
          <w:p>
            <w:pPr>
              <w:spacing w:after="0"/>
              <w:rPr>
                <w:sz w:val="24"/>
                <w:szCs w:val="24"/>
                <w:color w:val="auto"/>
              </w:rPr>
            </w:pPr>
          </w:p>
        </w:tc>
        <w:tc>
          <w:tcPr>
            <w:tcW w:w="2220" w:type="dxa"/>
            <w:vAlign w:val="bottom"/>
            <w:tcBorders>
              <w:bottom w:val="single" w:sz="8" w:color="2C2C2C"/>
            </w:tcBorders>
            <w:gridSpan w:val="4"/>
          </w:tcPr>
          <w:p>
            <w:pPr>
              <w:ind w:left="1200"/>
              <w:spacing w:after="0"/>
              <w:rPr>
                <w:sz w:val="20"/>
                <w:szCs w:val="20"/>
                <w:color w:val="auto"/>
              </w:rPr>
            </w:pPr>
            <w:r>
              <w:rPr>
                <w:rFonts w:ascii="Arial" w:cs="Arial" w:eastAsia="Arial" w:hAnsi="Arial"/>
                <w:sz w:val="18"/>
                <w:szCs w:val="18"/>
                <w:color w:val="0000FF"/>
              </w:rPr>
              <w:t>11/15/2019</w:t>
            </w:r>
          </w:p>
        </w:tc>
        <w:tc>
          <w:tcPr>
            <w:tcW w:w="10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76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623</w:t>
            </w:r>
            <w:r>
              <w:rPr>
                <w:rFonts w:ascii="Arial" w:cs="Arial" w:eastAsia="Arial" w:hAnsi="Arial"/>
                <w:sz w:val="22"/>
                <w:szCs w:val="22"/>
                <w:color w:val="008000"/>
                <w:vertAlign w:val="superscript"/>
              </w:rPr>
              <w:t>(1)</w:t>
            </w:r>
          </w:p>
        </w:tc>
        <w:tc>
          <w:tcPr>
            <w:tcW w:w="540" w:type="dxa"/>
            <w:vAlign w:val="bottom"/>
            <w:tcBorders>
              <w:bottom w:val="single" w:sz="8" w:color="2C2C2C"/>
            </w:tcBorders>
          </w:tcPr>
          <w:p>
            <w:pPr>
              <w:ind w:left="240"/>
              <w:spacing w:after="0"/>
              <w:rPr>
                <w:sz w:val="20"/>
                <w:szCs w:val="20"/>
                <w:color w:val="auto"/>
              </w:rPr>
            </w:pPr>
            <w:r>
              <w:rPr>
                <w:rFonts w:ascii="Arial" w:cs="Arial" w:eastAsia="Arial" w:hAnsi="Arial"/>
                <w:sz w:val="18"/>
                <w:szCs w:val="18"/>
                <w:color w:val="0000FF"/>
              </w:rPr>
              <w:t>A</w:t>
            </w:r>
          </w:p>
        </w:tc>
        <w:tc>
          <w:tcPr>
            <w:tcW w:w="580" w:type="dxa"/>
            <w:vAlign w:val="bottom"/>
            <w:tcBorders>
              <w:bottom w:val="single" w:sz="8" w:color="2C2C2C"/>
            </w:tcBorders>
            <w:gridSpan w:val="4"/>
          </w:tcPr>
          <w:p>
            <w:pPr>
              <w:jc w:val="right"/>
              <w:ind w:right="92"/>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jc w:val="center"/>
              <w:ind w:right="125"/>
              <w:spacing w:after="0"/>
              <w:rPr>
                <w:sz w:val="20"/>
                <w:szCs w:val="20"/>
                <w:color w:val="auto"/>
              </w:rPr>
            </w:pPr>
            <w:r>
              <w:rPr>
                <w:rFonts w:ascii="Arial" w:cs="Arial" w:eastAsia="Arial" w:hAnsi="Arial"/>
                <w:sz w:val="18"/>
                <w:szCs w:val="18"/>
                <w:color w:val="0000FF"/>
                <w:w w:val="84"/>
              </w:rPr>
              <w:t>4,211</w:t>
            </w:r>
          </w:p>
        </w:tc>
        <w:tc>
          <w:tcPr>
            <w:tcW w:w="7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D</w:t>
            </w:r>
          </w:p>
        </w:tc>
        <w:tc>
          <w:tcPr>
            <w:tcW w:w="2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20" w:type="dxa"/>
            <w:vAlign w:val="bottom"/>
            <w:gridSpan w:val="2"/>
          </w:tcPr>
          <w:p>
            <w:pPr>
              <w:ind w:left="80"/>
              <w:spacing w:after="0"/>
              <w:rPr>
                <w:sz w:val="20"/>
                <w:szCs w:val="20"/>
                <w:color w:val="auto"/>
              </w:rPr>
            </w:pPr>
            <w:r>
              <w:rPr>
                <w:rFonts w:ascii="Arial" w:cs="Arial" w:eastAsia="Arial" w:hAnsi="Arial"/>
                <w:sz w:val="18"/>
                <w:szCs w:val="18"/>
                <w:color w:val="0000FF"/>
              </w:rPr>
              <w:t>By Earnest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80" w:type="dxa"/>
            <w:vAlign w:val="bottom"/>
            <w:gridSpan w:val="3"/>
          </w:tcPr>
          <w:p>
            <w:pPr>
              <w:ind w:left="60"/>
              <w:spacing w:after="0"/>
              <w:rPr>
                <w:sz w:val="20"/>
                <w:szCs w:val="20"/>
                <w:color w:val="auto"/>
              </w:rPr>
            </w:pPr>
            <w:r>
              <w:rPr>
                <w:rFonts w:ascii="Arial" w:cs="Arial" w:eastAsia="Arial" w:hAnsi="Arial"/>
                <w:sz w:val="18"/>
                <w:szCs w:val="18"/>
                <w:color w:val="0000FF"/>
                <w:w w:val="97"/>
              </w:rPr>
              <w:t>Common Stock</w:t>
            </w:r>
          </w:p>
        </w:tc>
        <w:tc>
          <w:tcPr>
            <w:tcW w:w="9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jc w:val="center"/>
              <w:ind w:right="125"/>
              <w:spacing w:after="0"/>
              <w:rPr>
                <w:sz w:val="20"/>
                <w:szCs w:val="20"/>
                <w:color w:val="auto"/>
              </w:rPr>
            </w:pPr>
            <w:r>
              <w:rPr>
                <w:rFonts w:ascii="Arial" w:cs="Arial" w:eastAsia="Arial" w:hAnsi="Arial"/>
                <w:sz w:val="18"/>
                <w:szCs w:val="18"/>
                <w:color w:val="0000FF"/>
                <w:w w:val="89"/>
              </w:rPr>
              <w:t>74</w:t>
            </w:r>
          </w:p>
        </w:tc>
        <w:tc>
          <w:tcPr>
            <w:tcW w:w="760" w:type="dxa"/>
            <w:vAlign w:val="bottom"/>
          </w:tcPr>
          <w:p>
            <w:pPr>
              <w:ind w:left="480"/>
              <w:spacing w:after="0"/>
              <w:rPr>
                <w:sz w:val="20"/>
                <w:szCs w:val="20"/>
                <w:color w:val="auto"/>
              </w:rPr>
            </w:pPr>
            <w:r>
              <w:rPr>
                <w:rFonts w:ascii="Arial" w:cs="Arial" w:eastAsia="Arial" w:hAnsi="Arial"/>
                <w:sz w:val="18"/>
                <w:szCs w:val="18"/>
                <w:color w:val="0000FF"/>
              </w:rPr>
              <w:t>I</w:t>
            </w:r>
          </w:p>
        </w:tc>
        <w:tc>
          <w:tcPr>
            <w:tcW w:w="200" w:type="dxa"/>
            <w:vAlign w:val="bottom"/>
          </w:tcPr>
          <w:p>
            <w:pPr>
              <w:spacing w:after="0"/>
              <w:rPr>
                <w:sz w:val="18"/>
                <w:szCs w:val="18"/>
                <w:color w:val="auto"/>
              </w:rPr>
            </w:pPr>
          </w:p>
        </w:tc>
        <w:tc>
          <w:tcPr>
            <w:tcW w:w="1020" w:type="dxa"/>
            <w:vAlign w:val="bottom"/>
            <w:gridSpan w:val="2"/>
          </w:tcPr>
          <w:p>
            <w:pPr>
              <w:ind w:left="80"/>
              <w:spacing w:after="0"/>
              <w:rPr>
                <w:sz w:val="20"/>
                <w:szCs w:val="20"/>
                <w:color w:val="auto"/>
              </w:rPr>
            </w:pPr>
            <w:r>
              <w:rPr>
                <w:rFonts w:ascii="Arial" w:cs="Arial" w:eastAsia="Arial" w:hAnsi="Arial"/>
                <w:sz w:val="18"/>
                <w:szCs w:val="18"/>
                <w:color w:val="0000FF"/>
              </w:rPr>
              <w:t>Institutional</w:t>
            </w: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7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ind w:left="80"/>
              <w:spacing w:after="0"/>
              <w:rPr>
                <w:sz w:val="20"/>
                <w:szCs w:val="20"/>
                <w:color w:val="auto"/>
              </w:rPr>
            </w:pPr>
            <w:r>
              <w:rPr>
                <w:rFonts w:ascii="Arial" w:cs="Arial" w:eastAsia="Arial" w:hAnsi="Arial"/>
                <w:sz w:val="18"/>
                <w:szCs w:val="18"/>
                <w:color w:val="0000FF"/>
              </w:rPr>
              <w:t>LLC</w:t>
            </w:r>
            <w:r>
              <w:rPr>
                <w:rFonts w:ascii="Arial" w:cs="Arial" w:eastAsia="Arial" w:hAnsi="Arial"/>
                <w:sz w:val="22"/>
                <w:szCs w:val="22"/>
                <w:color w:val="008000"/>
                <w:vertAlign w:val="superscript"/>
              </w:rPr>
              <w:t>(2)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20" w:type="dxa"/>
            <w:vAlign w:val="bottom"/>
            <w:gridSpan w:val="2"/>
          </w:tcPr>
          <w:p>
            <w:pPr>
              <w:ind w:left="80"/>
              <w:spacing w:after="0"/>
              <w:rPr>
                <w:sz w:val="20"/>
                <w:szCs w:val="20"/>
                <w:color w:val="auto"/>
              </w:rPr>
            </w:pPr>
            <w:r>
              <w:rPr>
                <w:rFonts w:ascii="Arial" w:cs="Arial" w:eastAsia="Arial" w:hAnsi="Arial"/>
                <w:sz w:val="18"/>
                <w:szCs w:val="18"/>
                <w:color w:val="0000FF"/>
              </w:rPr>
              <w:t>By The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gridSpan w:val="2"/>
          </w:tcPr>
          <w:p>
            <w:pPr>
              <w:ind w:left="80"/>
              <w:spacing w:after="0"/>
              <w:rPr>
                <w:sz w:val="20"/>
                <w:szCs w:val="20"/>
                <w:color w:val="auto"/>
              </w:rPr>
            </w:pPr>
            <w:r>
              <w:rPr>
                <w:rFonts w:ascii="Arial" w:cs="Arial" w:eastAsia="Arial" w:hAnsi="Arial"/>
                <w:sz w:val="18"/>
                <w:szCs w:val="18"/>
                <w:color w:val="0000FF"/>
              </w:rPr>
              <w:t>PEV</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80" w:type="dxa"/>
            <w:vAlign w:val="bottom"/>
            <w:gridSpan w:val="3"/>
          </w:tcPr>
          <w:p>
            <w:pPr>
              <w:ind w:left="60"/>
              <w:spacing w:after="0"/>
              <w:rPr>
                <w:sz w:val="20"/>
                <w:szCs w:val="20"/>
                <w:color w:val="auto"/>
              </w:rPr>
            </w:pPr>
            <w:r>
              <w:rPr>
                <w:rFonts w:ascii="Arial" w:cs="Arial" w:eastAsia="Arial" w:hAnsi="Arial"/>
                <w:sz w:val="18"/>
                <w:szCs w:val="18"/>
                <w:color w:val="0000FF"/>
                <w:w w:val="97"/>
              </w:rPr>
              <w:t>Common Stock</w:t>
            </w:r>
          </w:p>
        </w:tc>
        <w:tc>
          <w:tcPr>
            <w:tcW w:w="9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jc w:val="center"/>
              <w:ind w:right="105"/>
              <w:spacing w:after="0"/>
              <w:rPr>
                <w:sz w:val="20"/>
                <w:szCs w:val="20"/>
                <w:color w:val="auto"/>
              </w:rPr>
            </w:pPr>
            <w:r>
              <w:rPr>
                <w:rFonts w:ascii="Arial" w:cs="Arial" w:eastAsia="Arial" w:hAnsi="Arial"/>
                <w:sz w:val="18"/>
                <w:szCs w:val="18"/>
                <w:color w:val="0000FF"/>
                <w:w w:val="87"/>
              </w:rPr>
              <w:t>75,000</w:t>
            </w:r>
          </w:p>
        </w:tc>
        <w:tc>
          <w:tcPr>
            <w:tcW w:w="760" w:type="dxa"/>
            <w:vAlign w:val="bottom"/>
          </w:tcPr>
          <w:p>
            <w:pPr>
              <w:ind w:left="480"/>
              <w:spacing w:after="0"/>
              <w:rPr>
                <w:sz w:val="20"/>
                <w:szCs w:val="20"/>
                <w:color w:val="auto"/>
              </w:rPr>
            </w:pPr>
            <w:r>
              <w:rPr>
                <w:rFonts w:ascii="Arial" w:cs="Arial" w:eastAsia="Arial" w:hAnsi="Arial"/>
                <w:sz w:val="18"/>
                <w:szCs w:val="18"/>
                <w:color w:val="0000FF"/>
              </w:rPr>
              <w:t>I</w:t>
            </w:r>
          </w:p>
        </w:tc>
        <w:tc>
          <w:tcPr>
            <w:tcW w:w="200" w:type="dxa"/>
            <w:vAlign w:val="bottom"/>
          </w:tcPr>
          <w:p>
            <w:pPr>
              <w:spacing w:after="0"/>
              <w:rPr>
                <w:sz w:val="18"/>
                <w:szCs w:val="18"/>
                <w:color w:val="auto"/>
              </w:rPr>
            </w:pPr>
          </w:p>
        </w:tc>
        <w:tc>
          <w:tcPr>
            <w:tcW w:w="1020" w:type="dxa"/>
            <w:vAlign w:val="bottom"/>
            <w:gridSpan w:val="2"/>
          </w:tcPr>
          <w:p>
            <w:pPr>
              <w:ind w:left="80"/>
              <w:spacing w:after="0"/>
              <w:rPr>
                <w:sz w:val="20"/>
                <w:szCs w:val="20"/>
                <w:color w:val="auto"/>
              </w:rPr>
            </w:pPr>
            <w:r>
              <w:rPr>
                <w:rFonts w:ascii="Arial" w:cs="Arial" w:eastAsia="Arial" w:hAnsi="Arial"/>
                <w:sz w:val="18"/>
                <w:szCs w:val="18"/>
                <w:color w:val="0000FF"/>
              </w:rPr>
              <w:t>Revocable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gridSpan w:val="2"/>
          </w:tcPr>
          <w:p>
            <w:pPr>
              <w:ind w:left="80"/>
              <w:spacing w:after="0"/>
              <w:rPr>
                <w:sz w:val="20"/>
                <w:szCs w:val="20"/>
                <w:color w:val="auto"/>
              </w:rPr>
            </w:pPr>
            <w:r>
              <w:rPr>
                <w:rFonts w:ascii="Arial" w:cs="Arial" w:eastAsia="Arial" w:hAnsi="Arial"/>
                <w:sz w:val="18"/>
                <w:szCs w:val="18"/>
                <w:color w:val="0000FF"/>
              </w:rPr>
              <w:t>Living</w:t>
            </w:r>
          </w:p>
        </w:tc>
        <w:tc>
          <w:tcPr>
            <w:tcW w:w="0" w:type="dxa"/>
            <w:vAlign w:val="bottom"/>
          </w:tcPr>
          <w:p>
            <w:pPr>
              <w:spacing w:after="0"/>
              <w:rPr>
                <w:sz w:val="1"/>
                <w:szCs w:val="1"/>
                <w:color w:val="auto"/>
              </w:rPr>
            </w:pPr>
          </w:p>
        </w:tc>
      </w:tr>
      <w:tr>
        <w:trPr>
          <w:trHeight w:val="310"/>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7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gridSpan w:val="2"/>
          </w:tcPr>
          <w:p>
            <w:pPr>
              <w:ind w:left="80"/>
              <w:spacing w:after="0"/>
              <w:rPr>
                <w:sz w:val="20"/>
                <w:szCs w:val="20"/>
                <w:color w:val="auto"/>
              </w:rPr>
            </w:pPr>
            <w:r>
              <w:rPr>
                <w:rFonts w:ascii="Arial" w:cs="Arial" w:eastAsia="Arial" w:hAnsi="Arial"/>
                <w:sz w:val="18"/>
                <w:szCs w:val="18"/>
                <w:color w:val="0000FF"/>
              </w:rPr>
              <w:t>Trust</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110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920" w:type="dxa"/>
            <w:vAlign w:val="bottom"/>
            <w:tcBorders>
              <w:top w:val="single" w:sz="8" w:color="808080"/>
            </w:tcBorders>
            <w:shd w:val="clear" w:color="auto" w:fill="2C2C2C"/>
          </w:tcPr>
          <w:p>
            <w:pPr>
              <w:spacing w:after="0" w:line="20" w:lineRule="exact"/>
              <w:rPr>
                <w:sz w:val="1"/>
                <w:szCs w:val="1"/>
                <w:color w:val="auto"/>
              </w:rPr>
            </w:pPr>
          </w:p>
        </w:tc>
        <w:tc>
          <w:tcPr>
            <w:tcW w:w="170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360" w:type="dxa"/>
            <w:vAlign w:val="bottom"/>
            <w:tcBorders>
              <w:top w:val="single" w:sz="8" w:color="808080"/>
            </w:tcBorders>
            <w:shd w:val="clear" w:color="auto" w:fill="2C2C2C"/>
          </w:tcPr>
          <w:p>
            <w:pPr>
              <w:spacing w:after="0" w:line="20" w:lineRule="exact"/>
              <w:rPr>
                <w:sz w:val="1"/>
                <w:szCs w:val="1"/>
                <w:color w:val="auto"/>
              </w:rPr>
            </w:pPr>
          </w:p>
        </w:tc>
        <w:tc>
          <w:tcPr>
            <w:tcW w:w="108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60" w:type="dxa"/>
            <w:vAlign w:val="bottom"/>
            <w:tcBorders>
              <w:top w:val="single" w:sz="8" w:color="808080"/>
            </w:tcBorders>
            <w:shd w:val="clear" w:color="auto" w:fill="2C2C2C"/>
          </w:tcPr>
          <w:p>
            <w:pPr>
              <w:spacing w:after="0" w:line="20" w:lineRule="exact"/>
              <w:rPr>
                <w:sz w:val="1"/>
                <w:szCs w:val="1"/>
                <w:color w:val="auto"/>
              </w:rPr>
            </w:pPr>
          </w:p>
        </w:tc>
        <w:tc>
          <w:tcPr>
            <w:tcW w:w="540" w:type="dxa"/>
            <w:vAlign w:val="bottom"/>
            <w:tcBorders>
              <w:top w:val="single" w:sz="8" w:color="808080"/>
            </w:tcBorders>
            <w:shd w:val="clear" w:color="auto" w:fill="2C2C2C"/>
          </w:tcPr>
          <w:p>
            <w:pPr>
              <w:spacing w:after="0" w:line="20" w:lineRule="exact"/>
              <w:rPr>
                <w:sz w:val="1"/>
                <w:szCs w:val="1"/>
                <w:color w:val="auto"/>
              </w:rPr>
            </w:pPr>
          </w:p>
        </w:tc>
        <w:tc>
          <w:tcPr>
            <w:tcW w:w="220" w:type="dxa"/>
            <w:vAlign w:val="bottom"/>
            <w:tcBorders>
              <w:top w:val="single" w:sz="8" w:color="808080"/>
            </w:tcBorders>
            <w:shd w:val="clear" w:color="auto" w:fill="2C2C2C"/>
          </w:tcPr>
          <w:p>
            <w:pPr>
              <w:spacing w:after="0" w:line="20" w:lineRule="exact"/>
              <w:rPr>
                <w:sz w:val="1"/>
                <w:szCs w:val="1"/>
                <w:color w:val="auto"/>
              </w:rPr>
            </w:pPr>
          </w:p>
        </w:tc>
        <w:tc>
          <w:tcPr>
            <w:tcW w:w="120" w:type="dxa"/>
            <w:vAlign w:val="bottom"/>
            <w:tcBorders>
              <w:top w:val="single" w:sz="8" w:color="808080"/>
            </w:tcBorders>
            <w:shd w:val="clear" w:color="auto" w:fill="2C2C2C"/>
          </w:tcPr>
          <w:p>
            <w:pPr>
              <w:spacing w:after="0" w:line="20" w:lineRule="exact"/>
              <w:rPr>
                <w:sz w:val="1"/>
                <w:szCs w:val="1"/>
                <w:color w:val="auto"/>
              </w:rPr>
            </w:pPr>
          </w:p>
        </w:tc>
        <w:tc>
          <w:tcPr>
            <w:tcW w:w="60" w:type="dxa"/>
            <w:vAlign w:val="bottom"/>
            <w:tcBorders>
              <w:top w:val="single" w:sz="8" w:color="808080"/>
            </w:tcBorders>
            <w:shd w:val="clear" w:color="auto" w:fill="2C2C2C"/>
          </w:tcPr>
          <w:p>
            <w:pPr>
              <w:spacing w:after="0" w:line="20" w:lineRule="exact"/>
              <w:rPr>
                <w:sz w:val="1"/>
                <w:szCs w:val="1"/>
                <w:color w:val="auto"/>
              </w:rPr>
            </w:pPr>
          </w:p>
        </w:tc>
        <w:tc>
          <w:tcPr>
            <w:tcW w:w="180" w:type="dxa"/>
            <w:vAlign w:val="bottom"/>
            <w:tcBorders>
              <w:top w:val="single" w:sz="8" w:color="808080"/>
            </w:tcBorders>
            <w:shd w:val="clear" w:color="auto" w:fill="2C2C2C"/>
          </w:tcPr>
          <w:p>
            <w:pPr>
              <w:spacing w:after="0" w:line="20" w:lineRule="exact"/>
              <w:rPr>
                <w:sz w:val="1"/>
                <w:szCs w:val="1"/>
                <w:color w:val="auto"/>
              </w:rPr>
            </w:pPr>
          </w:p>
        </w:tc>
        <w:tc>
          <w:tcPr>
            <w:tcW w:w="60" w:type="dxa"/>
            <w:vAlign w:val="bottom"/>
            <w:tcBorders>
              <w:top w:val="single" w:sz="8" w:color="808080"/>
            </w:tcBorders>
            <w:shd w:val="clear" w:color="auto" w:fill="2C2C2C"/>
          </w:tcPr>
          <w:p>
            <w:pPr>
              <w:spacing w:after="0" w:line="20" w:lineRule="exact"/>
              <w:rPr>
                <w:sz w:val="1"/>
                <w:szCs w:val="1"/>
                <w:color w:val="auto"/>
              </w:rPr>
            </w:pPr>
          </w:p>
        </w:tc>
        <w:tc>
          <w:tcPr>
            <w:tcW w:w="220" w:type="dxa"/>
            <w:vAlign w:val="bottom"/>
            <w:tcBorders>
              <w:top w:val="single" w:sz="8" w:color="808080"/>
            </w:tcBorders>
            <w:shd w:val="clear" w:color="auto" w:fill="2C2C2C"/>
          </w:tcPr>
          <w:p>
            <w:pPr>
              <w:spacing w:after="0" w:line="20" w:lineRule="exact"/>
              <w:rPr>
                <w:sz w:val="1"/>
                <w:szCs w:val="1"/>
                <w:color w:val="auto"/>
              </w:rPr>
            </w:pPr>
          </w:p>
        </w:tc>
        <w:tc>
          <w:tcPr>
            <w:tcW w:w="940" w:type="dxa"/>
            <w:vAlign w:val="bottom"/>
            <w:tcBorders>
              <w:top w:val="single" w:sz="8" w:color="808080"/>
            </w:tcBorders>
            <w:shd w:val="clear" w:color="auto" w:fill="2C2C2C"/>
          </w:tcPr>
          <w:p>
            <w:pPr>
              <w:spacing w:after="0" w:line="20" w:lineRule="exact"/>
              <w:rPr>
                <w:sz w:val="1"/>
                <w:szCs w:val="1"/>
                <w:color w:val="auto"/>
              </w:rPr>
            </w:pPr>
          </w:p>
        </w:tc>
        <w:tc>
          <w:tcPr>
            <w:tcW w:w="760" w:type="dxa"/>
            <w:vAlign w:val="bottom"/>
            <w:tcBorders>
              <w:top w:val="single" w:sz="8" w:color="808080"/>
            </w:tcBorders>
            <w:shd w:val="clear" w:color="auto" w:fill="2C2C2C"/>
          </w:tcPr>
          <w:p>
            <w:pPr>
              <w:spacing w:after="0" w:line="20" w:lineRule="exact"/>
              <w:rPr>
                <w:sz w:val="1"/>
                <w:szCs w:val="1"/>
                <w:color w:val="auto"/>
              </w:rPr>
            </w:pPr>
          </w:p>
        </w:tc>
        <w:tc>
          <w:tcPr>
            <w:tcW w:w="200" w:type="dxa"/>
            <w:vAlign w:val="bottom"/>
            <w:tcBorders>
              <w:top w:val="single" w:sz="8" w:color="808080"/>
            </w:tcBorders>
            <w:shd w:val="clear" w:color="auto" w:fill="2C2C2C"/>
          </w:tcPr>
          <w:p>
            <w:pPr>
              <w:spacing w:after="0" w:line="20" w:lineRule="exact"/>
              <w:rPr>
                <w:sz w:val="1"/>
                <w:szCs w:val="1"/>
                <w:color w:val="auto"/>
              </w:rPr>
            </w:pPr>
          </w:p>
        </w:tc>
        <w:tc>
          <w:tcPr>
            <w:tcW w:w="1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0"/>
          <w:szCs w:val="20"/>
          <w:color w:val="auto"/>
        </w:rPr>
      </w:pPr>
    </w:p>
    <w:tbl>
      <w:tblPr>
        <w:tblLayout w:type="fixed"/>
        <w:tblInd w:w="80" w:type="dxa"/>
        <w:tblCellMar>
          <w:top w:w="0" w:type="dxa"/>
          <w:left w:w="0" w:type="dxa"/>
          <w:bottom w:w="0" w:type="dxa"/>
          <w:right w:w="0" w:type="dxa"/>
        </w:tblCellMar>
      </w:tblPr>
      <w:tr>
        <w:trPr>
          <w:trHeight w:val="138"/>
        </w:trPr>
        <w:tc>
          <w:tcPr>
            <w:tcW w:w="68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5"/>
        </w:trPr>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4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15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r>
      <w:tr>
        <w:trPr>
          <w:trHeight w:val="135"/>
        </w:trPr>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r>
      <w:tr>
        <w:trPr>
          <w:trHeight w:val="135"/>
        </w:trPr>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6"/>
              </w:rPr>
              <w:t>Ownership</w:t>
            </w:r>
          </w:p>
        </w:tc>
      </w:tr>
      <w:tr>
        <w:trPr>
          <w:trHeight w:val="135"/>
        </w:trPr>
        <w:tc>
          <w:tcPr>
            <w:tcW w:w="6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r>
      <w:tr>
        <w:trPr>
          <w:trHeight w:val="135"/>
        </w:trPr>
        <w:tc>
          <w:tcPr>
            <w:tcW w:w="6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60"/>
        </w:trPr>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52"/>
        </w:trPr>
        <w:tc>
          <w:tcPr>
            <w:tcW w:w="6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r>
      <w:tr>
        <w:trPr>
          <w:trHeight w:val="173"/>
        </w:trPr>
        <w:tc>
          <w:tcPr>
            <w:tcW w:w="6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20" w:type="dxa"/>
            <w:vAlign w:val="bottom"/>
          </w:tcPr>
          <w:p>
            <w:pPr>
              <w:ind w:left="4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60"/>
        </w:trPr>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tcPr>
          <w:p>
            <w:pPr>
              <w:ind w:left="40"/>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100" w:firstLine="9"/>
        <w:spacing w:after="0" w:line="228"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the acquisition of shares pursuant to a grant of restricted common stock pursuant to the Director compensation program (the "Program") and the Issuer's 2017 Stock Incentive Plan ("Stock Plan"). Includes 454 shares of restricted stock that vest on the first anniversary of the Pricing Date (as defined below) and 169 shares of common stock granted in lieu of cash compensation at the election of the Reporting Person, which shares were fully vested upon grant. As provided by the terms of the Program and the Stock Plan, (i) the grant date was November 15, 2019; and (ii) the number of shares were determined based on the dollar value of the award and the average of the closing prices of the common stock on the ten trading days prior to November 15, 2019 (the "Pricing Date"), the fifth trading day following the filing of the Issuer's Quarterly Report on Form 10-Q.</w:t>
      </w:r>
    </w:p>
    <w:p>
      <w:pPr>
        <w:spacing w:after="0" w:line="32" w:lineRule="exact"/>
        <w:rPr>
          <w:rFonts w:ascii="Arial" w:cs="Arial" w:eastAsia="Arial" w:hAnsi="Arial"/>
          <w:sz w:val="14"/>
          <w:szCs w:val="14"/>
          <w:color w:val="008000"/>
        </w:rPr>
      </w:pPr>
    </w:p>
    <w:p>
      <w:pPr>
        <w:ind w:left="40" w:right="240" w:firstLine="9"/>
        <w:spacing w:after="0" w:line="305"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74 shares of Common Stock held directly by Earnest Institutional LLC, an affiliate of Earnest Partners LLC, of which Mr. Viera is a partner and the Chief Executive Officer (such securities are not held individually by Mr. Viera). Mr. Viera disclaims beneficial ownership of the securities held by Earnest Institutional LLC except to the extent of his pecuniary interest therein.</w:t>
      </w: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75,000 shares of Common Stock held by The PEV Revocable Living Trust (such securities are indirectly held by Mr. Viera).</w:t>
      </w:r>
    </w:p>
    <w:p>
      <w:pPr>
        <w:spacing w:after="0" w:line="4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0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/s/ Aaron Diamond, attorney-</w:t>
            </w:r>
          </w:p>
        </w:tc>
        <w:tc>
          <w:tcPr>
            <w:tcW w:w="100" w:type="dxa"/>
            <w:vAlign w:val="bottom"/>
          </w:tcPr>
          <w:p>
            <w:pPr>
              <w:spacing w:after="0"/>
              <w:rPr>
                <w:sz w:val="18"/>
                <w:szCs w:val="18"/>
                <w:color w:val="auto"/>
              </w:rPr>
            </w:pPr>
          </w:p>
        </w:tc>
        <w:tc>
          <w:tcPr>
            <w:tcW w:w="90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4"/>
              </w:rPr>
              <w:t>11/19/2019</w:t>
            </w:r>
          </w:p>
        </w:tc>
        <w:tc>
          <w:tcPr>
            <w:tcW w:w="0" w:type="dxa"/>
            <w:vAlign w:val="bottom"/>
          </w:tcPr>
          <w:p>
            <w:pPr>
              <w:spacing w:after="0"/>
              <w:rPr>
                <w:sz w:val="1"/>
                <w:szCs w:val="1"/>
                <w:color w:val="auto"/>
              </w:rPr>
            </w:pPr>
          </w:p>
        </w:tc>
      </w:tr>
      <w:tr>
        <w:trPr>
          <w:trHeight w:val="88"/>
        </w:trPr>
        <w:tc>
          <w:tcPr>
            <w:tcW w:w="218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in-fact for Mr. Paul Viera</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780" w:type="dxa"/>
            <w:vAlign w:val="bottom"/>
            <w:shd w:val="clear" w:color="auto" w:fill="000000"/>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41087" TargetMode="External"/><Relationship Id="rId13"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2019-12-23T21:34:56Z</dcterms:created>
  <dcterms:modified xsi:type="dcterms:W3CDTF">2019-12-23T21:34:56Z</dcterms:modified>
</cp:coreProperties>
</file>